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7D" w:rsidRDefault="005C077D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E3" w:rsidRPr="00394A5C" w:rsidRDefault="009F2EFB" w:rsidP="00A61154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5C">
        <w:rPr>
          <w:rFonts w:ascii="Times New Roman" w:hAnsi="Times New Roman" w:cs="Times New Roman"/>
          <w:sz w:val="24"/>
          <w:szCs w:val="24"/>
        </w:rPr>
        <w:t>P</w:t>
      </w:r>
      <w:r w:rsidR="00946C99" w:rsidRPr="00394A5C">
        <w:rPr>
          <w:rFonts w:ascii="Times New Roman" w:hAnsi="Times New Roman" w:cs="Times New Roman"/>
          <w:sz w:val="24"/>
          <w:szCs w:val="24"/>
        </w:rPr>
        <w:t>SEUDOACONDROPLASIA</w:t>
      </w:r>
      <w:r w:rsidR="00F744E3">
        <w:rPr>
          <w:rFonts w:ascii="Times New Roman" w:hAnsi="Times New Roman" w:cs="Times New Roman"/>
          <w:sz w:val="24"/>
          <w:szCs w:val="24"/>
        </w:rPr>
        <w:t>.</w:t>
      </w:r>
    </w:p>
    <w:p w:rsidR="00946C99" w:rsidRPr="00394A5C" w:rsidRDefault="00946C9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5C">
        <w:rPr>
          <w:rFonts w:ascii="Times New Roman" w:hAnsi="Times New Roman" w:cs="Times New Roman"/>
          <w:sz w:val="24"/>
          <w:szCs w:val="24"/>
        </w:rPr>
        <w:t>RTC  BILATERAL</w:t>
      </w:r>
      <w:r w:rsidR="005D1BDC">
        <w:rPr>
          <w:rFonts w:ascii="Times New Roman" w:hAnsi="Times New Roman" w:cs="Times New Roman"/>
          <w:sz w:val="24"/>
          <w:szCs w:val="24"/>
        </w:rPr>
        <w:t xml:space="preserve"> CON</w:t>
      </w:r>
      <w:r w:rsidRPr="00394A5C">
        <w:rPr>
          <w:rFonts w:ascii="Times New Roman" w:hAnsi="Times New Roman" w:cs="Times New Roman"/>
          <w:sz w:val="24"/>
          <w:szCs w:val="24"/>
        </w:rPr>
        <w:t xml:space="preserve"> EVOLUCION ALEJADA</w:t>
      </w:r>
      <w:r w:rsidR="00F744E3">
        <w:rPr>
          <w:rFonts w:ascii="Times New Roman" w:hAnsi="Times New Roman" w:cs="Times New Roman"/>
          <w:sz w:val="24"/>
          <w:szCs w:val="24"/>
        </w:rPr>
        <w:t>.</w:t>
      </w:r>
    </w:p>
    <w:p w:rsidR="00946C99" w:rsidRPr="00394A5C" w:rsidRDefault="00946C9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5C">
        <w:rPr>
          <w:rFonts w:ascii="Times New Roman" w:hAnsi="Times New Roman" w:cs="Times New Roman"/>
          <w:sz w:val="24"/>
          <w:szCs w:val="24"/>
        </w:rPr>
        <w:t>PRESENTACION DE UN CASO</w:t>
      </w:r>
      <w:r w:rsidR="00F744E3">
        <w:rPr>
          <w:rFonts w:ascii="Times New Roman" w:hAnsi="Times New Roman" w:cs="Times New Roman"/>
          <w:sz w:val="24"/>
          <w:szCs w:val="24"/>
        </w:rPr>
        <w:t>.</w:t>
      </w: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DDD" w:rsidRPr="00394A5C" w:rsidRDefault="00C10DD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DDD" w:rsidRPr="00394A5C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PRESENTACION DEL CASO</w:t>
      </w:r>
    </w:p>
    <w:p w:rsidR="00F93206" w:rsidRPr="00394A5C" w:rsidRDefault="00356E0C" w:rsidP="00F932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1A4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0DDD" w:rsidRPr="00394A5C">
        <w:rPr>
          <w:rFonts w:ascii="Times New Roman" w:hAnsi="Times New Roman" w:cs="Times New Roman"/>
          <w:sz w:val="24"/>
          <w:szCs w:val="24"/>
        </w:rPr>
        <w:t>Paciente de 52 años, sexo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masculino,</w:t>
      </w:r>
      <w:r w:rsidR="008811A4">
        <w:rPr>
          <w:rFonts w:ascii="Times New Roman" w:hAnsi="Times New Roman" w:cs="Times New Roman"/>
          <w:sz w:val="24"/>
          <w:szCs w:val="24"/>
        </w:rPr>
        <w:t xml:space="preserve"> padres y hermano sanos. Parto normal, aspecto normal al</w:t>
      </w:r>
      <w:r w:rsidR="00C8161B">
        <w:rPr>
          <w:rFonts w:ascii="Times New Roman" w:hAnsi="Times New Roman" w:cs="Times New Roman"/>
          <w:sz w:val="24"/>
          <w:szCs w:val="24"/>
        </w:rPr>
        <w:t xml:space="preserve"> nacer</w:t>
      </w:r>
      <w:r w:rsidR="002B39DB">
        <w:rPr>
          <w:rFonts w:ascii="Times New Roman" w:hAnsi="Times New Roman" w:cs="Times New Roman"/>
          <w:sz w:val="24"/>
          <w:szCs w:val="24"/>
        </w:rPr>
        <w:t>. A</w:t>
      </w:r>
      <w:r w:rsidR="00C8161B">
        <w:rPr>
          <w:rFonts w:ascii="Times New Roman" w:hAnsi="Times New Roman" w:cs="Times New Roman"/>
          <w:sz w:val="24"/>
          <w:szCs w:val="24"/>
        </w:rPr>
        <w:t xml:space="preserve"> los 2</w:t>
      </w:r>
      <w:r w:rsidR="002B39DB">
        <w:rPr>
          <w:rFonts w:ascii="Times New Roman" w:hAnsi="Times New Roman" w:cs="Times New Roman"/>
          <w:sz w:val="24"/>
          <w:szCs w:val="24"/>
        </w:rPr>
        <w:t xml:space="preserve"> ó</w:t>
      </w:r>
      <w:r w:rsidR="00C8161B">
        <w:rPr>
          <w:rFonts w:ascii="Times New Roman" w:hAnsi="Times New Roman" w:cs="Times New Roman"/>
          <w:sz w:val="24"/>
          <w:szCs w:val="24"/>
        </w:rPr>
        <w:t xml:space="preserve"> 3 años aparece</w:t>
      </w:r>
      <w:r w:rsidR="008811A4">
        <w:rPr>
          <w:rFonts w:ascii="Times New Roman" w:hAnsi="Times New Roman" w:cs="Times New Roman"/>
          <w:sz w:val="24"/>
          <w:szCs w:val="24"/>
        </w:rPr>
        <w:t xml:space="preserve"> </w:t>
      </w:r>
      <w:r w:rsidR="002B39DB">
        <w:rPr>
          <w:rFonts w:ascii="Times New Roman" w:hAnsi="Times New Roman" w:cs="Times New Roman"/>
          <w:sz w:val="24"/>
          <w:szCs w:val="24"/>
        </w:rPr>
        <w:t xml:space="preserve">la </w:t>
      </w:r>
      <w:r w:rsidR="008811A4">
        <w:rPr>
          <w:rFonts w:ascii="Times New Roman" w:hAnsi="Times New Roman" w:cs="Times New Roman"/>
          <w:sz w:val="24"/>
          <w:szCs w:val="24"/>
        </w:rPr>
        <w:t>clínica de la displasia.</w:t>
      </w:r>
    </w:p>
    <w:p w:rsidR="00C10DDD" w:rsidRPr="00394A5C" w:rsidRDefault="00E51250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11A4">
        <w:rPr>
          <w:rFonts w:ascii="Times New Roman" w:hAnsi="Times New Roman" w:cs="Times New Roman"/>
          <w:sz w:val="24"/>
          <w:szCs w:val="24"/>
        </w:rPr>
        <w:t xml:space="preserve">Examen físico: </w:t>
      </w:r>
      <w:r w:rsidR="002B39DB">
        <w:rPr>
          <w:rFonts w:ascii="Times New Roman" w:hAnsi="Times New Roman" w:cs="Times New Roman"/>
          <w:sz w:val="24"/>
          <w:szCs w:val="24"/>
        </w:rPr>
        <w:t>e</w:t>
      </w:r>
      <w:r w:rsidR="00C10DDD" w:rsidRPr="00394A5C">
        <w:rPr>
          <w:rFonts w:ascii="Times New Roman" w:hAnsi="Times New Roman" w:cs="Times New Roman"/>
          <w:sz w:val="24"/>
          <w:szCs w:val="24"/>
        </w:rPr>
        <w:t>stado intelectual</w:t>
      </w:r>
      <w:r w:rsidR="009B13F2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CF4403" w:rsidRPr="00394A5C">
        <w:rPr>
          <w:rFonts w:ascii="Times New Roman" w:hAnsi="Times New Roman" w:cs="Times New Roman"/>
          <w:sz w:val="24"/>
          <w:szCs w:val="24"/>
        </w:rPr>
        <w:t>y neurológico normal</w:t>
      </w:r>
      <w:r w:rsidR="008811A4">
        <w:rPr>
          <w:rFonts w:ascii="Times New Roman" w:hAnsi="Times New Roman" w:cs="Times New Roman"/>
          <w:sz w:val="24"/>
          <w:szCs w:val="24"/>
        </w:rPr>
        <w:t>. Estatura 95 cm, peso 43 kg, dolor y limitación funcional de ambas caderas, contracturas en flexión.</w:t>
      </w:r>
      <w:r w:rsidR="00815D93" w:rsidRPr="00394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050" w:rsidRPr="00394A5C">
        <w:rPr>
          <w:rFonts w:ascii="Times New Roman" w:hAnsi="Times New Roman" w:cs="Times New Roman"/>
          <w:sz w:val="24"/>
          <w:szCs w:val="24"/>
        </w:rPr>
        <w:t>Trendelembur</w:t>
      </w:r>
      <w:r w:rsidR="00CF4403" w:rsidRPr="00394A5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CF4403" w:rsidRPr="00394A5C">
        <w:rPr>
          <w:rFonts w:ascii="Times New Roman" w:hAnsi="Times New Roman" w:cs="Times New Roman"/>
          <w:sz w:val="24"/>
          <w:szCs w:val="24"/>
        </w:rPr>
        <w:t xml:space="preserve"> positivo bilateral</w:t>
      </w:r>
      <w:r w:rsidR="008811A4">
        <w:rPr>
          <w:rFonts w:ascii="Times New Roman" w:hAnsi="Times New Roman" w:cs="Times New Roman"/>
          <w:sz w:val="24"/>
          <w:szCs w:val="24"/>
        </w:rPr>
        <w:t>. Rodillas en varo, con marcada laxitud articular. Pies planos. Codos deformados y con limitación de la extensión</w:t>
      </w:r>
      <w:r w:rsidR="004878DA">
        <w:rPr>
          <w:rFonts w:ascii="Times New Roman" w:hAnsi="Times New Roman" w:cs="Times New Roman"/>
          <w:sz w:val="24"/>
          <w:szCs w:val="24"/>
        </w:rPr>
        <w:t>. M</w:t>
      </w:r>
      <w:r w:rsidR="008811A4">
        <w:rPr>
          <w:rFonts w:ascii="Times New Roman" w:hAnsi="Times New Roman" w:cs="Times New Roman"/>
          <w:sz w:val="24"/>
          <w:szCs w:val="24"/>
        </w:rPr>
        <w:t>uñecas deformadas. Manos con dedos cortos y engrosados</w:t>
      </w:r>
      <w:r w:rsidR="004878DA">
        <w:rPr>
          <w:rFonts w:ascii="Times New Roman" w:hAnsi="Times New Roman" w:cs="Times New Roman"/>
          <w:sz w:val="24"/>
          <w:szCs w:val="24"/>
        </w:rPr>
        <w:t>.</w:t>
      </w:r>
      <w:r w:rsidR="002B39DB">
        <w:rPr>
          <w:rFonts w:ascii="Times New Roman" w:hAnsi="Times New Roman" w:cs="Times New Roman"/>
          <w:sz w:val="24"/>
          <w:szCs w:val="24"/>
        </w:rPr>
        <w:t xml:space="preserve"> </w:t>
      </w:r>
      <w:r w:rsidR="004878DA">
        <w:rPr>
          <w:rFonts w:ascii="Times New Roman" w:hAnsi="Times New Roman" w:cs="Times New Roman"/>
          <w:sz w:val="24"/>
          <w:szCs w:val="24"/>
        </w:rPr>
        <w:t>E</w:t>
      </w:r>
      <w:r w:rsidR="008811A4">
        <w:rPr>
          <w:rFonts w:ascii="Times New Roman" w:hAnsi="Times New Roman" w:cs="Times New Roman"/>
          <w:sz w:val="24"/>
          <w:szCs w:val="24"/>
        </w:rPr>
        <w:t xml:space="preserve">scoliosis dorsal, </w:t>
      </w:r>
      <w:proofErr w:type="spellStart"/>
      <w:r w:rsidR="008811A4">
        <w:rPr>
          <w:rFonts w:ascii="Times New Roman" w:hAnsi="Times New Roman" w:cs="Times New Roman"/>
          <w:sz w:val="24"/>
          <w:szCs w:val="24"/>
        </w:rPr>
        <w:t>hiperlordosis</w:t>
      </w:r>
      <w:proofErr w:type="spellEnd"/>
      <w:r w:rsidR="008811A4">
        <w:rPr>
          <w:rFonts w:ascii="Times New Roman" w:hAnsi="Times New Roman" w:cs="Times New Roman"/>
          <w:sz w:val="24"/>
          <w:szCs w:val="24"/>
        </w:rPr>
        <w:t xml:space="preserve"> lumbar.</w:t>
      </w:r>
      <w:r w:rsidR="004878DA">
        <w:rPr>
          <w:rFonts w:ascii="Times New Roman" w:hAnsi="Times New Roman" w:cs="Times New Roman"/>
          <w:sz w:val="24"/>
          <w:szCs w:val="24"/>
        </w:rPr>
        <w:t xml:space="preserve"> Columna cervical </w:t>
      </w:r>
      <w:r w:rsidR="002B39DB">
        <w:rPr>
          <w:rFonts w:ascii="Times New Roman" w:hAnsi="Times New Roman" w:cs="Times New Roman"/>
          <w:sz w:val="24"/>
          <w:szCs w:val="24"/>
        </w:rPr>
        <w:t>normal</w:t>
      </w:r>
      <w:r w:rsidR="004878DA">
        <w:rPr>
          <w:rFonts w:ascii="Times New Roman" w:hAnsi="Times New Roman" w:cs="Times New Roman"/>
          <w:sz w:val="24"/>
          <w:szCs w:val="24"/>
        </w:rPr>
        <w:t>, no presenta</w:t>
      </w:r>
      <w:r w:rsidR="002B39DB">
        <w:rPr>
          <w:rFonts w:ascii="Times New Roman" w:hAnsi="Times New Roman" w:cs="Times New Roman"/>
          <w:sz w:val="24"/>
          <w:szCs w:val="24"/>
        </w:rPr>
        <w:t>ndo</w:t>
      </w:r>
      <w:r w:rsidR="004878DA">
        <w:rPr>
          <w:rFonts w:ascii="Times New Roman" w:hAnsi="Times New Roman" w:cs="Times New Roman"/>
          <w:sz w:val="24"/>
          <w:szCs w:val="24"/>
        </w:rPr>
        <w:t xml:space="preserve"> hipoplasia de </w:t>
      </w:r>
      <w:proofErr w:type="spellStart"/>
      <w:r w:rsidR="004878DA">
        <w:rPr>
          <w:rFonts w:ascii="Times New Roman" w:hAnsi="Times New Roman" w:cs="Times New Roman"/>
          <w:sz w:val="24"/>
          <w:szCs w:val="24"/>
        </w:rPr>
        <w:t>odontoides</w:t>
      </w:r>
      <w:proofErr w:type="spellEnd"/>
      <w:r w:rsidR="004878DA">
        <w:rPr>
          <w:rFonts w:ascii="Times New Roman" w:hAnsi="Times New Roman" w:cs="Times New Roman"/>
          <w:sz w:val="24"/>
          <w:szCs w:val="24"/>
        </w:rPr>
        <w:t xml:space="preserve"> ni </w:t>
      </w:r>
      <w:r w:rsidR="002C13D7">
        <w:rPr>
          <w:rFonts w:ascii="Times New Roman" w:hAnsi="Times New Roman" w:cs="Times New Roman"/>
          <w:sz w:val="24"/>
          <w:szCs w:val="24"/>
        </w:rPr>
        <w:t>inestabilidad</w:t>
      </w:r>
      <w:r w:rsidR="00487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8DA">
        <w:rPr>
          <w:rFonts w:ascii="Times New Roman" w:hAnsi="Times New Roman" w:cs="Times New Roman"/>
          <w:sz w:val="24"/>
          <w:szCs w:val="24"/>
        </w:rPr>
        <w:t>atloidoaxoidea</w:t>
      </w:r>
      <w:proofErr w:type="spellEnd"/>
      <w:r w:rsidR="004878DA">
        <w:rPr>
          <w:rFonts w:ascii="Times New Roman" w:hAnsi="Times New Roman" w:cs="Times New Roman"/>
          <w:sz w:val="24"/>
          <w:szCs w:val="24"/>
        </w:rPr>
        <w:t>.</w:t>
      </w:r>
      <w:r w:rsidR="00C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Tiene </w:t>
      </w:r>
      <w:proofErr w:type="spellStart"/>
      <w:r w:rsidR="004D7E3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típicas de la </w:t>
      </w:r>
      <w:proofErr w:type="spellStart"/>
      <w:r w:rsidR="004D7E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seudoacondroplasia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 w:rsidR="002B39DB">
        <w:rPr>
          <w:rFonts w:ascii="Times New Roman" w:hAnsi="Times New Roman" w:cs="Times New Roman"/>
          <w:sz w:val="24"/>
          <w:szCs w:val="24"/>
        </w:rPr>
        <w:t>ig</w:t>
      </w:r>
      <w:r w:rsidR="00881247">
        <w:rPr>
          <w:rFonts w:ascii="Times New Roman" w:hAnsi="Times New Roman" w:cs="Times New Roman"/>
          <w:sz w:val="24"/>
          <w:szCs w:val="24"/>
        </w:rPr>
        <w:t>s</w:t>
      </w:r>
      <w:r w:rsidR="002B39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3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B3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B3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2B39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39DB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0823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A35" w:rsidRPr="00394A5C">
        <w:rPr>
          <w:rFonts w:ascii="Times New Roman" w:hAnsi="Times New Roman" w:cs="Times New Roman"/>
          <w:sz w:val="24"/>
          <w:szCs w:val="24"/>
        </w:rPr>
        <w:t>C</w:t>
      </w:r>
      <w:r w:rsidR="004878DA">
        <w:rPr>
          <w:rFonts w:ascii="Times New Roman" w:hAnsi="Times New Roman" w:cs="Times New Roman"/>
          <w:sz w:val="24"/>
          <w:szCs w:val="24"/>
        </w:rPr>
        <w:t>onsulta hace 22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 años por dolor, </w:t>
      </w:r>
      <w:proofErr w:type="spellStart"/>
      <w:r w:rsidR="00C10DDD" w:rsidRPr="00394A5C">
        <w:rPr>
          <w:rFonts w:ascii="Times New Roman" w:hAnsi="Times New Roman" w:cs="Times New Roman"/>
          <w:sz w:val="24"/>
          <w:szCs w:val="24"/>
        </w:rPr>
        <w:t>disbasia</w:t>
      </w:r>
      <w:proofErr w:type="spellEnd"/>
      <w:r w:rsidR="00C10DDD" w:rsidRPr="00394A5C">
        <w:rPr>
          <w:rFonts w:ascii="Times New Roman" w:hAnsi="Times New Roman" w:cs="Times New Roman"/>
          <w:sz w:val="24"/>
          <w:szCs w:val="24"/>
        </w:rPr>
        <w:t xml:space="preserve"> e impotencia </w:t>
      </w:r>
      <w:r w:rsidR="00CF4403" w:rsidRPr="00394A5C">
        <w:rPr>
          <w:rFonts w:ascii="Times New Roman" w:hAnsi="Times New Roman" w:cs="Times New Roman"/>
          <w:sz w:val="24"/>
          <w:szCs w:val="24"/>
        </w:rPr>
        <w:t>funcional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 de ambas caderas</w:t>
      </w:r>
      <w:r w:rsidR="004878DA">
        <w:rPr>
          <w:rFonts w:ascii="Times New Roman" w:hAnsi="Times New Roman" w:cs="Times New Roman"/>
          <w:sz w:val="24"/>
          <w:szCs w:val="24"/>
        </w:rPr>
        <w:t xml:space="preserve">, que tenían cirugías previas, probablemente osteotomías </w:t>
      </w:r>
      <w:proofErr w:type="spellStart"/>
      <w:r w:rsidR="004878DA">
        <w:rPr>
          <w:rFonts w:ascii="Times New Roman" w:hAnsi="Times New Roman" w:cs="Times New Roman"/>
          <w:sz w:val="24"/>
          <w:szCs w:val="24"/>
        </w:rPr>
        <w:t>varizantes</w:t>
      </w:r>
      <w:proofErr w:type="spellEnd"/>
      <w:r w:rsidR="00C10DDD" w:rsidRPr="00394A5C">
        <w:rPr>
          <w:rFonts w:ascii="Times New Roman" w:hAnsi="Times New Roman" w:cs="Times New Roman"/>
          <w:sz w:val="24"/>
          <w:szCs w:val="24"/>
        </w:rPr>
        <w:t xml:space="preserve">  </w:t>
      </w:r>
      <w:r w:rsidR="00082301">
        <w:rPr>
          <w:rFonts w:ascii="Times New Roman" w:hAnsi="Times New Roman" w:cs="Times New Roman"/>
          <w:sz w:val="24"/>
          <w:szCs w:val="24"/>
        </w:rPr>
        <w:t>(</w:t>
      </w:r>
      <w:r w:rsidR="00154A35" w:rsidRPr="00394A5C">
        <w:rPr>
          <w:rFonts w:ascii="Times New Roman" w:hAnsi="Times New Roman" w:cs="Times New Roman"/>
          <w:sz w:val="24"/>
          <w:szCs w:val="24"/>
        </w:rPr>
        <w:t>Fig.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 1</w:t>
      </w:r>
      <w:r w:rsidR="00082301">
        <w:rPr>
          <w:rFonts w:ascii="Times New Roman" w:hAnsi="Times New Roman" w:cs="Times New Roman"/>
          <w:sz w:val="24"/>
          <w:szCs w:val="24"/>
        </w:rPr>
        <w:t>)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.  Se le </w:t>
      </w:r>
      <w:r w:rsidR="00154A35" w:rsidRPr="00394A5C">
        <w:rPr>
          <w:rFonts w:ascii="Times New Roman" w:hAnsi="Times New Roman" w:cs="Times New Roman"/>
          <w:sz w:val="24"/>
          <w:szCs w:val="24"/>
        </w:rPr>
        <w:t>efectuó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 reemplazo bilateral de caderas con prótesis </w:t>
      </w:r>
      <w:r w:rsidR="00CF1D8A">
        <w:rPr>
          <w:rFonts w:ascii="Times New Roman" w:hAnsi="Times New Roman" w:cs="Times New Roman"/>
          <w:sz w:val="24"/>
          <w:szCs w:val="24"/>
        </w:rPr>
        <w:t>no cementada</w:t>
      </w:r>
      <w:r w:rsidR="00881247">
        <w:rPr>
          <w:rFonts w:ascii="Times New Roman" w:hAnsi="Times New Roman" w:cs="Times New Roman"/>
          <w:sz w:val="24"/>
          <w:szCs w:val="24"/>
        </w:rPr>
        <w:t>s</w:t>
      </w:r>
      <w:r w:rsidR="00F01050" w:rsidRPr="00394A5C">
        <w:rPr>
          <w:rFonts w:ascii="Times New Roman" w:hAnsi="Times New Roman" w:cs="Times New Roman"/>
          <w:sz w:val="24"/>
          <w:szCs w:val="24"/>
        </w:rPr>
        <w:t xml:space="preserve"> por vía </w:t>
      </w:r>
      <w:proofErr w:type="spellStart"/>
      <w:r w:rsidR="00F01050" w:rsidRPr="00394A5C">
        <w:rPr>
          <w:rFonts w:ascii="Times New Roman" w:hAnsi="Times New Roman" w:cs="Times New Roman"/>
          <w:sz w:val="24"/>
          <w:szCs w:val="24"/>
        </w:rPr>
        <w:t>poster</w:t>
      </w:r>
      <w:r w:rsidR="004878DA">
        <w:rPr>
          <w:rFonts w:ascii="Times New Roman" w:hAnsi="Times New Roman" w:cs="Times New Roman"/>
          <w:sz w:val="24"/>
          <w:szCs w:val="24"/>
        </w:rPr>
        <w:t>olateral</w:t>
      </w:r>
      <w:proofErr w:type="spellEnd"/>
      <w:r w:rsidR="004878DA">
        <w:rPr>
          <w:rFonts w:ascii="Times New Roman" w:hAnsi="Times New Roman" w:cs="Times New Roman"/>
          <w:sz w:val="24"/>
          <w:szCs w:val="24"/>
        </w:rPr>
        <w:t>, con anestesia general</w:t>
      </w:r>
      <w:r w:rsidR="00082301">
        <w:rPr>
          <w:rFonts w:ascii="Times New Roman" w:hAnsi="Times New Roman" w:cs="Times New Roman"/>
          <w:sz w:val="24"/>
          <w:szCs w:val="24"/>
        </w:rPr>
        <w:t>,</w:t>
      </w:r>
      <w:r w:rsidR="004878DA">
        <w:rPr>
          <w:rFonts w:ascii="Times New Roman" w:hAnsi="Times New Roman" w:cs="Times New Roman"/>
          <w:sz w:val="24"/>
          <w:szCs w:val="24"/>
        </w:rPr>
        <w:t xml:space="preserve"> intervalo de un año</w:t>
      </w:r>
      <w:r w:rsidR="00082301">
        <w:rPr>
          <w:rFonts w:ascii="Times New Roman" w:hAnsi="Times New Roman" w:cs="Times New Roman"/>
          <w:sz w:val="24"/>
          <w:szCs w:val="24"/>
        </w:rPr>
        <w:t xml:space="preserve"> entre las cirugías</w:t>
      </w:r>
      <w:r w:rsidR="004D7E3B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DDD" w:rsidRPr="00394A5C">
        <w:rPr>
          <w:rFonts w:ascii="Times New Roman" w:hAnsi="Times New Roman" w:cs="Times New Roman"/>
          <w:sz w:val="24"/>
          <w:szCs w:val="24"/>
        </w:rPr>
        <w:t>con buena evolución</w:t>
      </w:r>
      <w:r w:rsidR="00082301">
        <w:rPr>
          <w:rFonts w:ascii="Times New Roman" w:hAnsi="Times New Roman" w:cs="Times New Roman"/>
          <w:sz w:val="24"/>
          <w:szCs w:val="24"/>
        </w:rPr>
        <w:t xml:space="preserve"> (Fig. 7)</w:t>
      </w:r>
      <w:r w:rsidR="009B13F2" w:rsidRPr="00394A5C">
        <w:rPr>
          <w:rFonts w:ascii="Times New Roman" w:hAnsi="Times New Roman" w:cs="Times New Roman"/>
          <w:sz w:val="24"/>
          <w:szCs w:val="24"/>
        </w:rPr>
        <w:t>. A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l año presenta dolor en la </w:t>
      </w:r>
      <w:r w:rsidR="00881247">
        <w:rPr>
          <w:rFonts w:ascii="Times New Roman" w:hAnsi="Times New Roman" w:cs="Times New Roman"/>
          <w:sz w:val="24"/>
          <w:szCs w:val="24"/>
        </w:rPr>
        <w:t xml:space="preserve">cadera </w:t>
      </w:r>
      <w:r w:rsidR="00C10DDD" w:rsidRPr="00394A5C">
        <w:rPr>
          <w:rFonts w:ascii="Times New Roman" w:hAnsi="Times New Roman" w:cs="Times New Roman"/>
          <w:sz w:val="24"/>
          <w:szCs w:val="24"/>
        </w:rPr>
        <w:t>izquierda y se comprueba un aflojamiento séptico</w:t>
      </w:r>
      <w:r w:rsidR="00881247">
        <w:rPr>
          <w:rFonts w:ascii="Times New Roman" w:hAnsi="Times New Roman" w:cs="Times New Roman"/>
          <w:sz w:val="24"/>
          <w:szCs w:val="24"/>
        </w:rPr>
        <w:t>;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 se realiza revisión en</w:t>
      </w:r>
      <w:r w:rsidR="004878DA">
        <w:rPr>
          <w:rFonts w:ascii="Times New Roman" w:hAnsi="Times New Roman" w:cs="Times New Roman"/>
          <w:sz w:val="24"/>
          <w:szCs w:val="24"/>
        </w:rPr>
        <w:t xml:space="preserve"> </w:t>
      </w:r>
      <w:r w:rsidR="00C10DDD" w:rsidRPr="00394A5C">
        <w:rPr>
          <w:rFonts w:ascii="Times New Roman" w:hAnsi="Times New Roman" w:cs="Times New Roman"/>
          <w:sz w:val="24"/>
          <w:szCs w:val="24"/>
        </w:rPr>
        <w:t xml:space="preserve">dos tiempos y colocación de prótesis cementada  (fabricada a medida con imágenes </w:t>
      </w:r>
      <w:proofErr w:type="spellStart"/>
      <w:r w:rsidR="004D7E3B">
        <w:rPr>
          <w:rFonts w:ascii="Times New Roman" w:hAnsi="Times New Roman" w:cs="Times New Roman"/>
          <w:sz w:val="24"/>
          <w:szCs w:val="24"/>
        </w:rPr>
        <w:t>R</w:t>
      </w:r>
      <w:r w:rsidR="00C10DDD" w:rsidRPr="00394A5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C10DDD" w:rsidRPr="00394A5C">
        <w:rPr>
          <w:rFonts w:ascii="Times New Roman" w:hAnsi="Times New Roman" w:cs="Times New Roman"/>
          <w:sz w:val="24"/>
          <w:szCs w:val="24"/>
        </w:rPr>
        <w:t>)</w:t>
      </w:r>
      <w:r w:rsidR="009B13F2" w:rsidRPr="00394A5C">
        <w:rPr>
          <w:rFonts w:ascii="Times New Roman" w:hAnsi="Times New Roman" w:cs="Times New Roman"/>
          <w:sz w:val="24"/>
          <w:szCs w:val="24"/>
        </w:rPr>
        <w:t xml:space="preserve"> e injertos </w:t>
      </w:r>
      <w:r w:rsidR="001A3988" w:rsidRPr="00394A5C">
        <w:rPr>
          <w:rFonts w:ascii="Times New Roman" w:hAnsi="Times New Roman" w:cs="Times New Roman"/>
          <w:sz w:val="24"/>
          <w:szCs w:val="24"/>
        </w:rPr>
        <w:t>óseos</w:t>
      </w:r>
      <w:r w:rsidR="001A3988">
        <w:rPr>
          <w:rFonts w:ascii="Times New Roman" w:hAnsi="Times New Roman" w:cs="Times New Roman"/>
          <w:sz w:val="24"/>
          <w:szCs w:val="24"/>
        </w:rPr>
        <w:t xml:space="preserve"> </w:t>
      </w:r>
      <w:r w:rsidR="008812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8812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1247">
        <w:rPr>
          <w:rFonts w:ascii="Times New Roman" w:hAnsi="Times New Roman" w:cs="Times New Roman"/>
          <w:sz w:val="24"/>
          <w:szCs w:val="24"/>
        </w:rPr>
        <w:t>), e</w:t>
      </w:r>
      <w:r w:rsidR="009B13F2" w:rsidRPr="00394A5C">
        <w:rPr>
          <w:rFonts w:ascii="Times New Roman" w:hAnsi="Times New Roman" w:cs="Times New Roman"/>
          <w:sz w:val="24"/>
          <w:szCs w:val="24"/>
        </w:rPr>
        <w:t>volucionando bien durante 20 años.</w:t>
      </w:r>
      <w:r w:rsidR="00815D9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154A35" w:rsidRPr="00394A5C">
        <w:rPr>
          <w:rFonts w:ascii="Times New Roman" w:hAnsi="Times New Roman" w:cs="Times New Roman"/>
          <w:sz w:val="24"/>
          <w:szCs w:val="24"/>
        </w:rPr>
        <w:t>Actualmente</w:t>
      </w:r>
      <w:r w:rsidR="00842F4A">
        <w:rPr>
          <w:rFonts w:ascii="Times New Roman" w:hAnsi="Times New Roman" w:cs="Times New Roman"/>
          <w:sz w:val="24"/>
          <w:szCs w:val="24"/>
        </w:rPr>
        <w:t>,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tiene dolor ocasional en la cadera derecha, no requiere el consumo de analgésicos ni tiene limitación </w:t>
      </w:r>
      <w:r w:rsidR="00F01050" w:rsidRPr="00394A5C">
        <w:rPr>
          <w:rFonts w:ascii="Times New Roman" w:hAnsi="Times New Roman" w:cs="Times New Roman"/>
          <w:sz w:val="24"/>
          <w:szCs w:val="24"/>
        </w:rPr>
        <w:t xml:space="preserve">alguna, pero 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7E3B">
        <w:rPr>
          <w:rFonts w:ascii="Times New Roman" w:hAnsi="Times New Roman" w:cs="Times New Roman"/>
          <w:sz w:val="24"/>
          <w:szCs w:val="24"/>
        </w:rPr>
        <w:t>R</w:t>
      </w:r>
      <w:r w:rsidR="00154A35" w:rsidRPr="00394A5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154A35" w:rsidRPr="00394A5C">
        <w:rPr>
          <w:rFonts w:ascii="Times New Roman" w:hAnsi="Times New Roman" w:cs="Times New Roman"/>
          <w:sz w:val="24"/>
          <w:szCs w:val="24"/>
        </w:rPr>
        <w:t xml:space="preserve"> muestra signos claros de aflojamiento </w:t>
      </w:r>
      <w:r w:rsidR="00815D93" w:rsidRPr="00394A5C">
        <w:rPr>
          <w:rFonts w:ascii="Times New Roman" w:hAnsi="Times New Roman" w:cs="Times New Roman"/>
          <w:sz w:val="24"/>
          <w:szCs w:val="24"/>
        </w:rPr>
        <w:t>aséptico</w:t>
      </w:r>
      <w:r w:rsidR="004878DA">
        <w:rPr>
          <w:rFonts w:ascii="Times New Roman" w:hAnsi="Times New Roman" w:cs="Times New Roman"/>
          <w:sz w:val="24"/>
          <w:szCs w:val="24"/>
        </w:rPr>
        <w:t xml:space="preserve"> </w:t>
      </w:r>
      <w:r w:rsidR="00842F4A">
        <w:rPr>
          <w:rFonts w:ascii="Times New Roman" w:hAnsi="Times New Roman" w:cs="Times New Roman"/>
          <w:sz w:val="24"/>
          <w:szCs w:val="24"/>
        </w:rPr>
        <w:t>d</w:t>
      </w:r>
      <w:r w:rsidR="004878DA">
        <w:rPr>
          <w:rFonts w:ascii="Times New Roman" w:hAnsi="Times New Roman" w:cs="Times New Roman"/>
          <w:sz w:val="24"/>
          <w:szCs w:val="24"/>
        </w:rPr>
        <w:t>el tallo.</w:t>
      </w:r>
    </w:p>
    <w:p w:rsidR="0060231A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COMENTARIO</w:t>
      </w:r>
    </w:p>
    <w:p w:rsidR="00B424A4" w:rsidRDefault="00B424A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Pseudoacondroplasia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una forma infrecuente de enanismo, usualmente de trasmisión </w:t>
      </w:r>
      <w:proofErr w:type="spellStart"/>
      <w:r w:rsidR="00F93206">
        <w:rPr>
          <w:rFonts w:ascii="Times New Roman" w:hAnsi="Times New Roman" w:cs="Times New Roman"/>
          <w:sz w:val="24"/>
          <w:szCs w:val="24"/>
        </w:rPr>
        <w:t>autosó</w:t>
      </w:r>
      <w:r>
        <w:rPr>
          <w:rFonts w:ascii="Times New Roman" w:hAnsi="Times New Roman" w:cs="Times New Roman"/>
          <w:sz w:val="24"/>
          <w:szCs w:val="24"/>
        </w:rPr>
        <w:t>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dominante, con anormalidades a nivel del brazo corto del cromosoma 19,</w:t>
      </w:r>
      <w:r w:rsidR="00C0427D">
        <w:rPr>
          <w:rFonts w:ascii="Times New Roman" w:hAnsi="Times New Roman" w:cs="Times New Roman"/>
          <w:sz w:val="24"/>
          <w:szCs w:val="24"/>
        </w:rPr>
        <w:t xml:space="preserve"> pero la mayoría ocurre por mutaciones espontaneas. La falla </w:t>
      </w:r>
      <w:r w:rsidR="00F93206">
        <w:rPr>
          <w:rFonts w:ascii="Times New Roman" w:hAnsi="Times New Roman" w:cs="Times New Roman"/>
          <w:sz w:val="24"/>
          <w:szCs w:val="24"/>
        </w:rPr>
        <w:t>está</w:t>
      </w:r>
      <w:r w:rsidR="00C0427D">
        <w:rPr>
          <w:rFonts w:ascii="Times New Roman" w:hAnsi="Times New Roman" w:cs="Times New Roman"/>
          <w:sz w:val="24"/>
          <w:szCs w:val="24"/>
        </w:rPr>
        <w:t xml:space="preserve"> en la osificación </w:t>
      </w:r>
      <w:proofErr w:type="spellStart"/>
      <w:r w:rsidR="00C0427D">
        <w:rPr>
          <w:rFonts w:ascii="Times New Roman" w:hAnsi="Times New Roman" w:cs="Times New Roman"/>
          <w:sz w:val="24"/>
          <w:szCs w:val="24"/>
        </w:rPr>
        <w:t>endocondral</w:t>
      </w:r>
      <w:proofErr w:type="spellEnd"/>
      <w:r w:rsidR="00C0427D">
        <w:rPr>
          <w:rFonts w:ascii="Times New Roman" w:hAnsi="Times New Roman" w:cs="Times New Roman"/>
          <w:sz w:val="24"/>
          <w:szCs w:val="24"/>
        </w:rPr>
        <w:t xml:space="preserve"> y la inhibición de la proliferación del cartílago (1). La primera descripción corresponde a </w:t>
      </w:r>
      <w:proofErr w:type="spellStart"/>
      <w:r w:rsidR="00C0427D">
        <w:rPr>
          <w:rFonts w:ascii="Times New Roman" w:hAnsi="Times New Roman" w:cs="Times New Roman"/>
          <w:sz w:val="24"/>
          <w:szCs w:val="24"/>
        </w:rPr>
        <w:t>Maroteaxu</w:t>
      </w:r>
      <w:proofErr w:type="spellEnd"/>
      <w:r w:rsidR="00C0427D">
        <w:rPr>
          <w:rFonts w:ascii="Times New Roman" w:hAnsi="Times New Roman" w:cs="Times New Roman"/>
          <w:sz w:val="24"/>
          <w:szCs w:val="24"/>
        </w:rPr>
        <w:t xml:space="preserve"> y Lamy en 1959. La incidencia se estima en 4 por millón (2). Se caracteriza por baja estatura desproporcionada, compromiso </w:t>
      </w:r>
      <w:proofErr w:type="spellStart"/>
      <w:r w:rsidR="00C0427D">
        <w:rPr>
          <w:rFonts w:ascii="Times New Roman" w:hAnsi="Times New Roman" w:cs="Times New Roman"/>
          <w:sz w:val="24"/>
          <w:szCs w:val="24"/>
        </w:rPr>
        <w:t>metafisoepifisario</w:t>
      </w:r>
      <w:proofErr w:type="spellEnd"/>
      <w:r w:rsidR="00C0427D">
        <w:rPr>
          <w:rFonts w:ascii="Times New Roman" w:hAnsi="Times New Roman" w:cs="Times New Roman"/>
          <w:sz w:val="24"/>
          <w:szCs w:val="24"/>
        </w:rPr>
        <w:t>, laxitud articular, desarrollo normal del cráneo (a diferencia de la acondroplasia), compromiso precoz de caderas (3). El diagnostico diferencial debe realizarse  con la Acondroplasia</w:t>
      </w:r>
      <w:r w:rsidR="00F93206">
        <w:rPr>
          <w:rFonts w:ascii="Times New Roman" w:hAnsi="Times New Roman" w:cs="Times New Roman"/>
          <w:sz w:val="24"/>
          <w:szCs w:val="24"/>
        </w:rPr>
        <w:t xml:space="preserve">, Displasia </w:t>
      </w:r>
      <w:proofErr w:type="spellStart"/>
      <w:r w:rsidR="00F93206">
        <w:rPr>
          <w:rFonts w:ascii="Times New Roman" w:hAnsi="Times New Roman" w:cs="Times New Roman"/>
          <w:sz w:val="24"/>
          <w:szCs w:val="24"/>
        </w:rPr>
        <w:t>E</w:t>
      </w:r>
      <w:r w:rsidR="00C0427D">
        <w:rPr>
          <w:rFonts w:ascii="Times New Roman" w:hAnsi="Times New Roman" w:cs="Times New Roman"/>
          <w:sz w:val="24"/>
          <w:szCs w:val="24"/>
        </w:rPr>
        <w:t>spondiloepif</w:t>
      </w:r>
      <w:r w:rsidR="00F93206">
        <w:rPr>
          <w:rFonts w:ascii="Times New Roman" w:hAnsi="Times New Roman" w:cs="Times New Roman"/>
          <w:sz w:val="24"/>
          <w:szCs w:val="24"/>
        </w:rPr>
        <w:t>isaria</w:t>
      </w:r>
      <w:proofErr w:type="spellEnd"/>
      <w:r w:rsidR="00F93206">
        <w:rPr>
          <w:rFonts w:ascii="Times New Roman" w:hAnsi="Times New Roman" w:cs="Times New Roman"/>
          <w:sz w:val="24"/>
          <w:szCs w:val="24"/>
        </w:rPr>
        <w:t xml:space="preserve"> y Displasia </w:t>
      </w:r>
      <w:proofErr w:type="spellStart"/>
      <w:r w:rsidR="00F93206">
        <w:rPr>
          <w:rFonts w:ascii="Times New Roman" w:hAnsi="Times New Roman" w:cs="Times New Roman"/>
          <w:sz w:val="24"/>
          <w:szCs w:val="24"/>
        </w:rPr>
        <w:t>Epifisaria</w:t>
      </w:r>
      <w:proofErr w:type="spellEnd"/>
      <w:r w:rsidR="00F93206">
        <w:rPr>
          <w:rFonts w:ascii="Times New Roman" w:hAnsi="Times New Roman" w:cs="Times New Roman"/>
          <w:sz w:val="24"/>
          <w:szCs w:val="24"/>
        </w:rPr>
        <w:t xml:space="preserve"> M</w:t>
      </w:r>
      <w:r w:rsidR="00C0427D">
        <w:rPr>
          <w:rFonts w:ascii="Times New Roman" w:hAnsi="Times New Roman" w:cs="Times New Roman"/>
          <w:sz w:val="24"/>
          <w:szCs w:val="24"/>
        </w:rPr>
        <w:t xml:space="preserve">últiple. </w:t>
      </w:r>
      <w:r w:rsidR="00F93206">
        <w:rPr>
          <w:rFonts w:ascii="Times New Roman" w:hAnsi="Times New Roman" w:cs="Times New Roman"/>
          <w:sz w:val="24"/>
          <w:szCs w:val="24"/>
        </w:rPr>
        <w:t>El conjunto de hallazgos clínicos y radiológicos suele permitir el diagnostico  de certeza. (4) (5</w:t>
      </w:r>
      <w:proofErr w:type="gramStart"/>
      <w:r w:rsidR="00F9320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F93206">
        <w:rPr>
          <w:rFonts w:ascii="Times New Roman" w:hAnsi="Times New Roman" w:cs="Times New Roman"/>
          <w:sz w:val="24"/>
          <w:szCs w:val="24"/>
        </w:rPr>
        <w:t>6).</w:t>
      </w:r>
    </w:p>
    <w:p w:rsidR="008F00FC" w:rsidRPr="00394A5C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00FC" w:rsidRPr="00394A5C">
        <w:rPr>
          <w:rFonts w:ascii="Times New Roman" w:hAnsi="Times New Roman" w:cs="Times New Roman"/>
          <w:sz w:val="24"/>
          <w:szCs w:val="24"/>
        </w:rPr>
        <w:t>El desarrollo precoz de artrosis en caderas lleva frecuentemente a la necesidad de artroplastia en aproximadamente el 50%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8F00FC" w:rsidRPr="00394A5C">
        <w:rPr>
          <w:rFonts w:ascii="Times New Roman" w:hAnsi="Times New Roman" w:cs="Times New Roman"/>
          <w:sz w:val="24"/>
          <w:szCs w:val="24"/>
        </w:rPr>
        <w:t xml:space="preserve"> de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8F00FC" w:rsidRPr="00394A5C">
        <w:rPr>
          <w:rFonts w:ascii="Times New Roman" w:hAnsi="Times New Roman" w:cs="Times New Roman"/>
          <w:sz w:val="24"/>
          <w:szCs w:val="24"/>
        </w:rPr>
        <w:t>los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8F00FC" w:rsidRPr="00394A5C">
        <w:rPr>
          <w:rFonts w:ascii="Times New Roman" w:hAnsi="Times New Roman" w:cs="Times New Roman"/>
          <w:sz w:val="24"/>
          <w:szCs w:val="24"/>
        </w:rPr>
        <w:t>paciente</w:t>
      </w:r>
      <w:r w:rsidR="00815D93" w:rsidRPr="00394A5C">
        <w:rPr>
          <w:rFonts w:ascii="Times New Roman" w:hAnsi="Times New Roman" w:cs="Times New Roman"/>
          <w:sz w:val="24"/>
          <w:szCs w:val="24"/>
        </w:rPr>
        <w:t>s</w:t>
      </w:r>
      <w:r w:rsidR="004943BC" w:rsidRPr="00394A5C">
        <w:rPr>
          <w:rFonts w:ascii="Times New Roman" w:hAnsi="Times New Roman" w:cs="Times New Roman"/>
          <w:sz w:val="24"/>
          <w:szCs w:val="24"/>
        </w:rPr>
        <w:t>.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4943BC" w:rsidRPr="00394A5C">
        <w:rPr>
          <w:rFonts w:ascii="Times New Roman" w:hAnsi="Times New Roman" w:cs="Times New Roman"/>
          <w:sz w:val="24"/>
          <w:szCs w:val="24"/>
        </w:rPr>
        <w:t>La cirugía se ve dificultada por el</w:t>
      </w:r>
      <w:r w:rsidR="00A568D0" w:rsidRPr="00394A5C">
        <w:rPr>
          <w:rFonts w:ascii="Times New Roman" w:hAnsi="Times New Roman" w:cs="Times New Roman"/>
          <w:sz w:val="24"/>
          <w:szCs w:val="24"/>
        </w:rPr>
        <w:t xml:space="preserve"> pequeño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 tamaño de</w:t>
      </w:r>
      <w:r w:rsidR="00687824">
        <w:rPr>
          <w:rFonts w:ascii="Times New Roman" w:hAnsi="Times New Roman" w:cs="Times New Roman"/>
          <w:sz w:val="24"/>
          <w:szCs w:val="24"/>
        </w:rPr>
        <w:t xml:space="preserve"> </w:t>
      </w:r>
      <w:r w:rsidR="004943BC" w:rsidRPr="00394A5C">
        <w:rPr>
          <w:rFonts w:ascii="Times New Roman" w:hAnsi="Times New Roman" w:cs="Times New Roman"/>
          <w:sz w:val="24"/>
          <w:szCs w:val="24"/>
        </w:rPr>
        <w:t>l</w:t>
      </w:r>
      <w:r w:rsidR="00687824">
        <w:rPr>
          <w:rFonts w:ascii="Times New Roman" w:hAnsi="Times New Roman" w:cs="Times New Roman"/>
          <w:sz w:val="24"/>
          <w:szCs w:val="24"/>
        </w:rPr>
        <w:t xml:space="preserve">os </w:t>
      </w:r>
      <w:r w:rsidR="004943BC" w:rsidRPr="00394A5C">
        <w:rPr>
          <w:rFonts w:ascii="Times New Roman" w:hAnsi="Times New Roman" w:cs="Times New Roman"/>
          <w:sz w:val="24"/>
          <w:szCs w:val="24"/>
        </w:rPr>
        <w:t>hueso</w:t>
      </w:r>
      <w:r w:rsidR="00687824">
        <w:rPr>
          <w:rFonts w:ascii="Times New Roman" w:hAnsi="Times New Roman" w:cs="Times New Roman"/>
          <w:sz w:val="24"/>
          <w:szCs w:val="24"/>
        </w:rPr>
        <w:t>s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 y por las alteraciones </w:t>
      </w:r>
      <w:r w:rsidR="00CF4403" w:rsidRPr="00394A5C">
        <w:rPr>
          <w:rFonts w:ascii="Times New Roman" w:hAnsi="Times New Roman" w:cs="Times New Roman"/>
          <w:sz w:val="24"/>
          <w:szCs w:val="24"/>
        </w:rPr>
        <w:t>anatómicas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, de tal manera que </w:t>
      </w:r>
      <w:r w:rsidR="005262DD">
        <w:rPr>
          <w:rFonts w:ascii="Times New Roman" w:hAnsi="Times New Roman" w:cs="Times New Roman"/>
          <w:sz w:val="24"/>
          <w:szCs w:val="24"/>
        </w:rPr>
        <w:t>so</w:t>
      </w:r>
      <w:r w:rsidR="004943BC" w:rsidRPr="00394A5C">
        <w:rPr>
          <w:rFonts w:ascii="Times New Roman" w:hAnsi="Times New Roman" w:cs="Times New Roman"/>
          <w:sz w:val="24"/>
          <w:szCs w:val="24"/>
        </w:rPr>
        <w:t>n</w:t>
      </w:r>
      <w:r w:rsidR="005262DD">
        <w:rPr>
          <w:rFonts w:ascii="Times New Roman" w:hAnsi="Times New Roman" w:cs="Times New Roman"/>
          <w:sz w:val="24"/>
          <w:szCs w:val="24"/>
        </w:rPr>
        <w:t xml:space="preserve"> necesarias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 muchas veces prótesis especiales </w:t>
      </w:r>
      <w:r w:rsidR="005262DD">
        <w:rPr>
          <w:rFonts w:ascii="Times New Roman" w:hAnsi="Times New Roman" w:cs="Times New Roman"/>
          <w:sz w:val="24"/>
          <w:szCs w:val="24"/>
        </w:rPr>
        <w:t>-</w:t>
      </w:r>
      <w:r w:rsidR="004943BC" w:rsidRPr="00394A5C">
        <w:rPr>
          <w:rFonts w:ascii="Times New Roman" w:hAnsi="Times New Roman" w:cs="Times New Roman"/>
          <w:sz w:val="24"/>
          <w:szCs w:val="24"/>
        </w:rPr>
        <w:t>a medida y</w:t>
      </w:r>
      <w:r w:rsidR="00A568D0" w:rsidRPr="00394A5C">
        <w:rPr>
          <w:rFonts w:ascii="Times New Roman" w:hAnsi="Times New Roman" w:cs="Times New Roman"/>
          <w:sz w:val="24"/>
          <w:szCs w:val="24"/>
        </w:rPr>
        <w:t>/o modulares</w:t>
      </w:r>
      <w:r w:rsidR="005262DD">
        <w:rPr>
          <w:rFonts w:ascii="Times New Roman" w:hAnsi="Times New Roman" w:cs="Times New Roman"/>
          <w:sz w:val="24"/>
          <w:szCs w:val="24"/>
        </w:rPr>
        <w:t>-</w:t>
      </w:r>
      <w:r w:rsidR="00A568D0" w:rsidRPr="00394A5C">
        <w:rPr>
          <w:rFonts w:ascii="Times New Roman" w:hAnsi="Times New Roman" w:cs="Times New Roman"/>
          <w:sz w:val="24"/>
          <w:szCs w:val="24"/>
        </w:rPr>
        <w:t xml:space="preserve"> y </w:t>
      </w:r>
      <w:r w:rsidR="004943BC" w:rsidRPr="00394A5C">
        <w:rPr>
          <w:rFonts w:ascii="Times New Roman" w:hAnsi="Times New Roman" w:cs="Times New Roman"/>
          <w:sz w:val="24"/>
          <w:szCs w:val="24"/>
        </w:rPr>
        <w:t xml:space="preserve">la exacta programación </w:t>
      </w:r>
      <w:r w:rsidR="005F691C" w:rsidRPr="00394A5C">
        <w:rPr>
          <w:rFonts w:ascii="Times New Roman" w:hAnsi="Times New Roman" w:cs="Times New Roman"/>
          <w:sz w:val="24"/>
          <w:szCs w:val="24"/>
        </w:rPr>
        <w:t xml:space="preserve">preoperatoria. </w:t>
      </w:r>
      <w:r w:rsidR="004B63E4">
        <w:rPr>
          <w:rFonts w:ascii="Times New Roman" w:hAnsi="Times New Roman" w:cs="Times New Roman"/>
          <w:sz w:val="24"/>
          <w:szCs w:val="24"/>
        </w:rPr>
        <w:t>(7</w:t>
      </w:r>
      <w:r w:rsidR="00A568D0" w:rsidRPr="00394A5C">
        <w:rPr>
          <w:rFonts w:ascii="Times New Roman" w:hAnsi="Times New Roman" w:cs="Times New Roman"/>
          <w:sz w:val="24"/>
          <w:szCs w:val="24"/>
        </w:rPr>
        <w:t>)</w:t>
      </w:r>
      <w:r w:rsidR="004B63E4">
        <w:rPr>
          <w:rFonts w:ascii="Times New Roman" w:hAnsi="Times New Roman" w:cs="Times New Roman"/>
          <w:sz w:val="24"/>
          <w:szCs w:val="24"/>
        </w:rPr>
        <w:t>(8</w:t>
      </w:r>
      <w:r w:rsidR="005F691C" w:rsidRPr="00394A5C">
        <w:rPr>
          <w:rFonts w:ascii="Times New Roman" w:hAnsi="Times New Roman" w:cs="Times New Roman"/>
          <w:sz w:val="24"/>
          <w:szCs w:val="24"/>
        </w:rPr>
        <w:t>)</w:t>
      </w:r>
      <w:r w:rsidR="004B63E4">
        <w:rPr>
          <w:rFonts w:ascii="Times New Roman" w:hAnsi="Times New Roman" w:cs="Times New Roman"/>
          <w:sz w:val="24"/>
          <w:szCs w:val="24"/>
        </w:rPr>
        <w:t>(9)</w:t>
      </w:r>
      <w:r w:rsidR="0006401E">
        <w:rPr>
          <w:rFonts w:ascii="Times New Roman" w:hAnsi="Times New Roman" w:cs="Times New Roman"/>
          <w:sz w:val="24"/>
          <w:szCs w:val="24"/>
        </w:rPr>
        <w:t>(10)</w:t>
      </w:r>
      <w:r w:rsidR="00A61154">
        <w:rPr>
          <w:rFonts w:ascii="Times New Roman" w:hAnsi="Times New Roman" w:cs="Times New Roman"/>
          <w:sz w:val="24"/>
          <w:szCs w:val="24"/>
        </w:rPr>
        <w:t>(11)</w:t>
      </w:r>
      <w:r w:rsidR="005262DD">
        <w:rPr>
          <w:rFonts w:ascii="Times New Roman" w:hAnsi="Times New Roman" w:cs="Times New Roman"/>
          <w:sz w:val="24"/>
          <w:szCs w:val="24"/>
        </w:rPr>
        <w:t>.</w:t>
      </w:r>
    </w:p>
    <w:p w:rsidR="00A568D0" w:rsidRPr="00394A5C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El porcentaje de </w:t>
      </w:r>
      <w:proofErr w:type="spellStart"/>
      <w:r w:rsidR="0030713E" w:rsidRPr="00394A5C">
        <w:rPr>
          <w:rFonts w:ascii="Times New Roman" w:hAnsi="Times New Roman" w:cs="Times New Roman"/>
          <w:sz w:val="24"/>
          <w:szCs w:val="24"/>
        </w:rPr>
        <w:t>reoperaciones</w:t>
      </w:r>
      <w:proofErr w:type="spellEnd"/>
      <w:r w:rsidR="0030713E" w:rsidRPr="00394A5C">
        <w:rPr>
          <w:rFonts w:ascii="Times New Roman" w:hAnsi="Times New Roman" w:cs="Times New Roman"/>
          <w:sz w:val="24"/>
          <w:szCs w:val="24"/>
        </w:rPr>
        <w:t xml:space="preserve"> en este tipo de pacientes (</w:t>
      </w:r>
      <w:proofErr w:type="spellStart"/>
      <w:r w:rsidR="0030713E" w:rsidRPr="00394A5C">
        <w:rPr>
          <w:rFonts w:ascii="Times New Roman" w:hAnsi="Times New Roman" w:cs="Times New Roman"/>
          <w:sz w:val="24"/>
          <w:szCs w:val="24"/>
        </w:rPr>
        <w:t>Osteocondrodisplasias</w:t>
      </w:r>
      <w:proofErr w:type="spellEnd"/>
      <w:r w:rsidR="0030713E" w:rsidRPr="00394A5C">
        <w:rPr>
          <w:rFonts w:ascii="Times New Roman" w:hAnsi="Times New Roman" w:cs="Times New Roman"/>
          <w:sz w:val="24"/>
          <w:szCs w:val="24"/>
        </w:rPr>
        <w:t>) es alt</w:t>
      </w:r>
      <w:r w:rsidR="00EE3366">
        <w:rPr>
          <w:rFonts w:ascii="Times New Roman" w:hAnsi="Times New Roman" w:cs="Times New Roman"/>
          <w:sz w:val="24"/>
          <w:szCs w:val="24"/>
        </w:rPr>
        <w:t>o,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 30% a los 12 años de seguimiento en la </w:t>
      </w:r>
      <w:r w:rsidR="00EE3366">
        <w:rPr>
          <w:rFonts w:ascii="Times New Roman" w:hAnsi="Times New Roman" w:cs="Times New Roman"/>
          <w:sz w:val="24"/>
          <w:szCs w:val="24"/>
        </w:rPr>
        <w:t>s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erie </w:t>
      </w:r>
      <w:r w:rsidR="00EE3366">
        <w:rPr>
          <w:rFonts w:ascii="Times New Roman" w:hAnsi="Times New Roman" w:cs="Times New Roman"/>
          <w:sz w:val="24"/>
          <w:szCs w:val="24"/>
        </w:rPr>
        <w:t xml:space="preserve">de 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la Mayo </w:t>
      </w:r>
      <w:proofErr w:type="spellStart"/>
      <w:r w:rsidR="00EE3366">
        <w:rPr>
          <w:rFonts w:ascii="Times New Roman" w:hAnsi="Times New Roman" w:cs="Times New Roman"/>
          <w:sz w:val="24"/>
          <w:szCs w:val="24"/>
        </w:rPr>
        <w:t>C</w:t>
      </w:r>
      <w:r w:rsidR="0030713E" w:rsidRPr="00394A5C">
        <w:rPr>
          <w:rFonts w:ascii="Times New Roman" w:hAnsi="Times New Roman" w:cs="Times New Roman"/>
          <w:sz w:val="24"/>
          <w:szCs w:val="24"/>
        </w:rPr>
        <w:t>linic</w:t>
      </w:r>
      <w:proofErr w:type="spellEnd"/>
      <w:r w:rsidR="0030713E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0D03DB" w:rsidRPr="00394A5C">
        <w:rPr>
          <w:rFonts w:ascii="Times New Roman" w:hAnsi="Times New Roman" w:cs="Times New Roman"/>
          <w:sz w:val="24"/>
          <w:szCs w:val="24"/>
        </w:rPr>
        <w:t>(3</w:t>
      </w:r>
      <w:r w:rsidR="002C13D7">
        <w:rPr>
          <w:rFonts w:ascii="Times New Roman" w:hAnsi="Times New Roman" w:cs="Times New Roman"/>
          <w:sz w:val="24"/>
          <w:szCs w:val="24"/>
        </w:rPr>
        <w:t>7 pacientes</w:t>
      </w:r>
      <w:r w:rsidR="0030713E" w:rsidRPr="00394A5C">
        <w:rPr>
          <w:rFonts w:ascii="Times New Roman" w:hAnsi="Times New Roman" w:cs="Times New Roman"/>
          <w:sz w:val="24"/>
          <w:szCs w:val="24"/>
        </w:rPr>
        <w:t>)</w:t>
      </w:r>
      <w:r w:rsidR="00EE3366">
        <w:rPr>
          <w:rFonts w:ascii="Times New Roman" w:hAnsi="Times New Roman" w:cs="Times New Roman"/>
          <w:sz w:val="24"/>
          <w:szCs w:val="24"/>
        </w:rPr>
        <w:t>,</w:t>
      </w:r>
      <w:r w:rsidR="00F01050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154A35" w:rsidRPr="00394A5C">
        <w:rPr>
          <w:rFonts w:ascii="Times New Roman" w:hAnsi="Times New Roman" w:cs="Times New Roman"/>
          <w:sz w:val="24"/>
          <w:szCs w:val="24"/>
        </w:rPr>
        <w:t>siendo las causas: aflojamiento</w:t>
      </w:r>
      <w:r w:rsidR="00EE3366">
        <w:rPr>
          <w:rFonts w:ascii="Times New Roman" w:hAnsi="Times New Roman" w:cs="Times New Roman"/>
          <w:sz w:val="24"/>
          <w:szCs w:val="24"/>
        </w:rPr>
        <w:t>s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aséptico</w:t>
      </w:r>
      <w:r w:rsidR="00EE3366">
        <w:rPr>
          <w:rFonts w:ascii="Times New Roman" w:hAnsi="Times New Roman" w:cs="Times New Roman"/>
          <w:sz w:val="24"/>
          <w:szCs w:val="24"/>
        </w:rPr>
        <w:t>s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, </w:t>
      </w:r>
      <w:r w:rsidR="004F4344">
        <w:rPr>
          <w:rFonts w:ascii="Times New Roman" w:hAnsi="Times New Roman" w:cs="Times New Roman"/>
          <w:sz w:val="24"/>
          <w:szCs w:val="24"/>
        </w:rPr>
        <w:t xml:space="preserve">infecciones, fracturas </w:t>
      </w:r>
      <w:proofErr w:type="spellStart"/>
      <w:r w:rsidR="004F4344">
        <w:rPr>
          <w:rFonts w:ascii="Times New Roman" w:hAnsi="Times New Roman" w:cs="Times New Roman"/>
          <w:sz w:val="24"/>
          <w:szCs w:val="24"/>
        </w:rPr>
        <w:t>periproté</w:t>
      </w:r>
      <w:r w:rsidR="00154A35" w:rsidRPr="00394A5C">
        <w:rPr>
          <w:rFonts w:ascii="Times New Roman" w:hAnsi="Times New Roman" w:cs="Times New Roman"/>
          <w:sz w:val="24"/>
          <w:szCs w:val="24"/>
        </w:rPr>
        <w:t>sicas</w:t>
      </w:r>
      <w:proofErr w:type="spellEnd"/>
      <w:r w:rsidR="004D7E3B">
        <w:rPr>
          <w:rFonts w:ascii="Times New Roman" w:hAnsi="Times New Roman" w:cs="Times New Roman"/>
          <w:sz w:val="24"/>
          <w:szCs w:val="24"/>
        </w:rPr>
        <w:t xml:space="preserve"> y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35" w:rsidRPr="00394A5C">
        <w:rPr>
          <w:rFonts w:ascii="Times New Roman" w:hAnsi="Times New Roman" w:cs="Times New Roman"/>
          <w:sz w:val="24"/>
          <w:szCs w:val="24"/>
        </w:rPr>
        <w:t>oste</w:t>
      </w:r>
      <w:r w:rsidR="00EE3366">
        <w:rPr>
          <w:rFonts w:ascii="Times New Roman" w:hAnsi="Times New Roman" w:cs="Times New Roman"/>
          <w:sz w:val="24"/>
          <w:szCs w:val="24"/>
        </w:rPr>
        <w:t>ó</w:t>
      </w:r>
      <w:r w:rsidR="00154A35" w:rsidRPr="00394A5C">
        <w:rPr>
          <w:rFonts w:ascii="Times New Roman" w:hAnsi="Times New Roman" w:cs="Times New Roman"/>
          <w:sz w:val="24"/>
          <w:szCs w:val="24"/>
        </w:rPr>
        <w:t>lisis</w:t>
      </w:r>
      <w:proofErr w:type="spellEnd"/>
      <w:r w:rsidR="00154A35" w:rsidRPr="00394A5C">
        <w:rPr>
          <w:rFonts w:ascii="Times New Roman" w:hAnsi="Times New Roman" w:cs="Times New Roman"/>
          <w:sz w:val="24"/>
          <w:szCs w:val="24"/>
        </w:rPr>
        <w:t xml:space="preserve"> extensa</w:t>
      </w:r>
      <w:r w:rsidR="00EE3366">
        <w:rPr>
          <w:rFonts w:ascii="Times New Roman" w:hAnsi="Times New Roman" w:cs="Times New Roman"/>
          <w:sz w:val="24"/>
          <w:szCs w:val="24"/>
        </w:rPr>
        <w:t>s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. </w:t>
      </w:r>
      <w:r w:rsidR="004878DA">
        <w:rPr>
          <w:rFonts w:ascii="Times New Roman" w:hAnsi="Times New Roman" w:cs="Times New Roman"/>
          <w:sz w:val="24"/>
          <w:szCs w:val="24"/>
        </w:rPr>
        <w:t>Se c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onsideran 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factores </w:t>
      </w:r>
      <w:proofErr w:type="spellStart"/>
      <w:r w:rsidR="00815D93" w:rsidRPr="00394A5C">
        <w:rPr>
          <w:rFonts w:ascii="Times New Roman" w:hAnsi="Times New Roman" w:cs="Times New Roman"/>
          <w:sz w:val="24"/>
          <w:szCs w:val="24"/>
        </w:rPr>
        <w:t>predisponen</w:t>
      </w:r>
      <w:r w:rsidR="0030713E" w:rsidRPr="00394A5C">
        <w:rPr>
          <w:rFonts w:ascii="Times New Roman" w:hAnsi="Times New Roman" w:cs="Times New Roman"/>
          <w:sz w:val="24"/>
          <w:szCs w:val="24"/>
        </w:rPr>
        <w:t>te</w:t>
      </w:r>
      <w:r w:rsidR="004F434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F4A5D">
        <w:rPr>
          <w:rFonts w:ascii="Times New Roman" w:hAnsi="Times New Roman" w:cs="Times New Roman"/>
          <w:sz w:val="24"/>
          <w:szCs w:val="24"/>
        </w:rPr>
        <w:t>: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 la juventud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, </w:t>
      </w:r>
      <w:r w:rsidR="00EE3366">
        <w:rPr>
          <w:rFonts w:ascii="Times New Roman" w:hAnsi="Times New Roman" w:cs="Times New Roman"/>
          <w:sz w:val="24"/>
          <w:szCs w:val="24"/>
        </w:rPr>
        <w:t xml:space="preserve">las </w:t>
      </w:r>
      <w:r w:rsidR="0030713E" w:rsidRPr="00394A5C">
        <w:rPr>
          <w:rFonts w:ascii="Times New Roman" w:hAnsi="Times New Roman" w:cs="Times New Roman"/>
          <w:sz w:val="24"/>
          <w:szCs w:val="24"/>
        </w:rPr>
        <w:t>deformidad</w:t>
      </w:r>
      <w:r w:rsidR="00154A35" w:rsidRPr="00394A5C">
        <w:rPr>
          <w:rFonts w:ascii="Times New Roman" w:hAnsi="Times New Roman" w:cs="Times New Roman"/>
          <w:sz w:val="24"/>
          <w:szCs w:val="24"/>
        </w:rPr>
        <w:t xml:space="preserve">es </w:t>
      </w:r>
      <w:r w:rsidR="0030713E" w:rsidRPr="00394A5C">
        <w:rPr>
          <w:rFonts w:ascii="Times New Roman" w:hAnsi="Times New Roman" w:cs="Times New Roman"/>
          <w:sz w:val="24"/>
          <w:szCs w:val="24"/>
        </w:rPr>
        <w:t>marcada</w:t>
      </w:r>
      <w:r w:rsidR="00154A35" w:rsidRPr="00394A5C">
        <w:rPr>
          <w:rFonts w:ascii="Times New Roman" w:hAnsi="Times New Roman" w:cs="Times New Roman"/>
          <w:sz w:val="24"/>
          <w:szCs w:val="24"/>
        </w:rPr>
        <w:t>s</w:t>
      </w:r>
      <w:r w:rsidR="0030713E" w:rsidRPr="00394A5C">
        <w:rPr>
          <w:rFonts w:ascii="Times New Roman" w:hAnsi="Times New Roman" w:cs="Times New Roman"/>
          <w:sz w:val="24"/>
          <w:szCs w:val="24"/>
        </w:rPr>
        <w:t>,</w:t>
      </w:r>
      <w:r w:rsidR="006F4A5D">
        <w:rPr>
          <w:rFonts w:ascii="Times New Roman" w:hAnsi="Times New Roman" w:cs="Times New Roman"/>
          <w:sz w:val="24"/>
          <w:szCs w:val="24"/>
        </w:rPr>
        <w:t xml:space="preserve"> </w:t>
      </w:r>
      <w:r w:rsidR="00EE3366">
        <w:rPr>
          <w:rFonts w:ascii="Times New Roman" w:hAnsi="Times New Roman" w:cs="Times New Roman"/>
          <w:sz w:val="24"/>
          <w:szCs w:val="24"/>
        </w:rPr>
        <w:t xml:space="preserve">el </w:t>
      </w:r>
      <w:r w:rsidR="0030713E" w:rsidRPr="00394A5C">
        <w:rPr>
          <w:rFonts w:ascii="Times New Roman" w:hAnsi="Times New Roman" w:cs="Times New Roman"/>
          <w:sz w:val="24"/>
          <w:szCs w:val="24"/>
        </w:rPr>
        <w:t xml:space="preserve">compromiso de varias articulaciones </w:t>
      </w:r>
      <w:r w:rsidR="00EE3366">
        <w:rPr>
          <w:rFonts w:ascii="Times New Roman" w:hAnsi="Times New Roman" w:cs="Times New Roman"/>
          <w:sz w:val="24"/>
          <w:szCs w:val="24"/>
        </w:rPr>
        <w:t>-</w:t>
      </w:r>
      <w:r w:rsidR="0030713E" w:rsidRPr="00394A5C">
        <w:rPr>
          <w:rFonts w:ascii="Times New Roman" w:hAnsi="Times New Roman" w:cs="Times New Roman"/>
          <w:sz w:val="24"/>
          <w:szCs w:val="24"/>
        </w:rPr>
        <w:t>que llevaría a alteraciones de la marcha y de la carga</w:t>
      </w:r>
      <w:r w:rsidR="00EE3366">
        <w:rPr>
          <w:rFonts w:ascii="Times New Roman" w:hAnsi="Times New Roman" w:cs="Times New Roman"/>
          <w:sz w:val="24"/>
          <w:szCs w:val="24"/>
        </w:rPr>
        <w:t>- y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4F4344">
        <w:rPr>
          <w:rFonts w:ascii="Times New Roman" w:hAnsi="Times New Roman" w:cs="Times New Roman"/>
          <w:sz w:val="24"/>
          <w:szCs w:val="24"/>
        </w:rPr>
        <w:t xml:space="preserve">la </w:t>
      </w:r>
      <w:r w:rsidR="00AD014E">
        <w:rPr>
          <w:rFonts w:ascii="Times New Roman" w:hAnsi="Times New Roman" w:cs="Times New Roman"/>
          <w:sz w:val="24"/>
          <w:szCs w:val="24"/>
        </w:rPr>
        <w:t>no óptima</w:t>
      </w:r>
      <w:r w:rsidR="004F4344">
        <w:rPr>
          <w:rFonts w:ascii="Times New Roman" w:hAnsi="Times New Roman" w:cs="Times New Roman"/>
          <w:sz w:val="24"/>
          <w:szCs w:val="24"/>
        </w:rPr>
        <w:t xml:space="preserve"> </w:t>
      </w:r>
      <w:r w:rsidR="00AD014E">
        <w:rPr>
          <w:rFonts w:ascii="Times New Roman" w:hAnsi="Times New Roman" w:cs="Times New Roman"/>
          <w:sz w:val="24"/>
          <w:szCs w:val="24"/>
        </w:rPr>
        <w:t xml:space="preserve">posición </w:t>
      </w:r>
      <w:r w:rsidR="0030713E" w:rsidRPr="00394A5C">
        <w:rPr>
          <w:rFonts w:ascii="Times New Roman" w:hAnsi="Times New Roman" w:cs="Times New Roman"/>
          <w:sz w:val="24"/>
          <w:szCs w:val="24"/>
        </w:rPr>
        <w:t>de los componentes</w:t>
      </w:r>
      <w:r w:rsidR="006F4A5D">
        <w:rPr>
          <w:rFonts w:ascii="Times New Roman" w:hAnsi="Times New Roman" w:cs="Times New Roman"/>
          <w:sz w:val="24"/>
          <w:szCs w:val="24"/>
        </w:rPr>
        <w:t xml:space="preserve"> </w:t>
      </w:r>
      <w:r w:rsidR="00AD014E">
        <w:rPr>
          <w:rFonts w:ascii="Times New Roman" w:hAnsi="Times New Roman" w:cs="Times New Roman"/>
          <w:sz w:val="24"/>
          <w:szCs w:val="24"/>
        </w:rPr>
        <w:t xml:space="preserve">protésicos </w:t>
      </w:r>
      <w:r w:rsidR="00A61154">
        <w:rPr>
          <w:rFonts w:ascii="Times New Roman" w:hAnsi="Times New Roman" w:cs="Times New Roman"/>
          <w:sz w:val="24"/>
          <w:szCs w:val="24"/>
        </w:rPr>
        <w:t>(10</w:t>
      </w:r>
      <w:r w:rsidR="004B63E4">
        <w:rPr>
          <w:rFonts w:ascii="Times New Roman" w:hAnsi="Times New Roman" w:cs="Times New Roman"/>
          <w:sz w:val="24"/>
          <w:szCs w:val="24"/>
        </w:rPr>
        <w:t>)</w:t>
      </w:r>
      <w:r w:rsidR="00EE3366">
        <w:rPr>
          <w:rFonts w:ascii="Times New Roman" w:hAnsi="Times New Roman" w:cs="Times New Roman"/>
          <w:sz w:val="24"/>
          <w:szCs w:val="24"/>
        </w:rPr>
        <w:t>.</w:t>
      </w:r>
    </w:p>
    <w:p w:rsidR="00CF4403" w:rsidRPr="006F4A5D" w:rsidRDefault="0060231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AD014E">
        <w:rPr>
          <w:rFonts w:ascii="Times New Roman" w:hAnsi="Times New Roman" w:cs="Times New Roman"/>
          <w:sz w:val="24"/>
          <w:szCs w:val="24"/>
        </w:rPr>
        <w:t>De acuerdo a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nuestro conocimiento</w:t>
      </w:r>
      <w:r w:rsidR="009A378B">
        <w:rPr>
          <w:rFonts w:ascii="Times New Roman" w:hAnsi="Times New Roman" w:cs="Times New Roman"/>
          <w:sz w:val="24"/>
          <w:szCs w:val="24"/>
        </w:rPr>
        <w:t>,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AD014E">
        <w:rPr>
          <w:rFonts w:ascii="Times New Roman" w:hAnsi="Times New Roman" w:cs="Times New Roman"/>
          <w:sz w:val="24"/>
          <w:szCs w:val="24"/>
        </w:rPr>
        <w:t>hay sólo 4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caso</w:t>
      </w:r>
      <w:r w:rsidR="00AD014E">
        <w:rPr>
          <w:rFonts w:ascii="Times New Roman" w:hAnsi="Times New Roman" w:cs="Times New Roman"/>
          <w:sz w:val="24"/>
          <w:szCs w:val="24"/>
        </w:rPr>
        <w:t>s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publicado</w:t>
      </w:r>
      <w:r w:rsidR="00AD014E">
        <w:rPr>
          <w:rFonts w:ascii="Times New Roman" w:hAnsi="Times New Roman" w:cs="Times New Roman"/>
          <w:sz w:val="24"/>
          <w:szCs w:val="24"/>
        </w:rPr>
        <w:t>s en el mundo</w:t>
      </w:r>
      <w:r w:rsidR="00ED02D1">
        <w:rPr>
          <w:rFonts w:ascii="Times New Roman" w:hAnsi="Times New Roman" w:cs="Times New Roman"/>
          <w:sz w:val="24"/>
          <w:szCs w:val="24"/>
        </w:rPr>
        <w:t>. E</w:t>
      </w:r>
      <w:r w:rsidR="00AD014E">
        <w:rPr>
          <w:rFonts w:ascii="Times New Roman" w:hAnsi="Times New Roman" w:cs="Times New Roman"/>
          <w:sz w:val="24"/>
          <w:szCs w:val="24"/>
        </w:rPr>
        <w:t>ste</w:t>
      </w:r>
      <w:r w:rsidR="00CF4403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ED02D1">
        <w:rPr>
          <w:rFonts w:ascii="Times New Roman" w:hAnsi="Times New Roman" w:cs="Times New Roman"/>
          <w:sz w:val="24"/>
          <w:szCs w:val="24"/>
        </w:rPr>
        <w:t xml:space="preserve">es el primero presentado en nuestra Asociación y </w:t>
      </w:r>
      <w:r w:rsidR="00CF4403" w:rsidRPr="00394A5C">
        <w:rPr>
          <w:rFonts w:ascii="Times New Roman" w:hAnsi="Times New Roman" w:cs="Times New Roman"/>
          <w:sz w:val="24"/>
          <w:szCs w:val="24"/>
        </w:rPr>
        <w:t>con seguimiento alejado</w:t>
      </w:r>
      <w:r w:rsidR="00AD014E">
        <w:rPr>
          <w:rFonts w:ascii="Times New Roman" w:hAnsi="Times New Roman" w:cs="Times New Roman"/>
          <w:sz w:val="24"/>
          <w:szCs w:val="24"/>
        </w:rPr>
        <w:t xml:space="preserve"> de 20 años</w:t>
      </w:r>
      <w:r w:rsidR="000D03DB" w:rsidRPr="00394A5C">
        <w:rPr>
          <w:rFonts w:ascii="Times New Roman" w:hAnsi="Times New Roman" w:cs="Times New Roman"/>
          <w:sz w:val="24"/>
          <w:szCs w:val="24"/>
        </w:rPr>
        <w:t xml:space="preserve"> </w:t>
      </w:r>
      <w:r w:rsidR="00A61154" w:rsidRPr="006F4A5D"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="00A61154" w:rsidRPr="006F4A5D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A61154" w:rsidRPr="006F4A5D">
        <w:rPr>
          <w:rFonts w:ascii="Times New Roman" w:hAnsi="Times New Roman" w:cs="Times New Roman"/>
          <w:sz w:val="24"/>
          <w:szCs w:val="24"/>
        </w:rPr>
        <w:t>9)(10)(11</w:t>
      </w:r>
      <w:r w:rsidR="004B63E4" w:rsidRPr="006F4A5D">
        <w:rPr>
          <w:rFonts w:ascii="Times New Roman" w:hAnsi="Times New Roman" w:cs="Times New Roman"/>
          <w:sz w:val="24"/>
          <w:szCs w:val="24"/>
        </w:rPr>
        <w:t>)</w:t>
      </w:r>
      <w:r w:rsidR="00202B03">
        <w:rPr>
          <w:rFonts w:ascii="Times New Roman" w:hAnsi="Times New Roman" w:cs="Times New Roman"/>
          <w:sz w:val="24"/>
          <w:szCs w:val="24"/>
        </w:rPr>
        <w:t>.</w:t>
      </w: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77D" w:rsidRDefault="005C077D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8D0" w:rsidRPr="006F4A5D" w:rsidRDefault="007E6E11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5D">
        <w:rPr>
          <w:rFonts w:ascii="Times New Roman" w:hAnsi="Times New Roman" w:cs="Times New Roman"/>
          <w:sz w:val="24"/>
          <w:szCs w:val="24"/>
        </w:rPr>
        <w:lastRenderedPageBreak/>
        <w:t>BIBLIOGRAFIA</w:t>
      </w:r>
    </w:p>
    <w:p w:rsidR="007E6E11" w:rsidRDefault="007E6E11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E11">
        <w:rPr>
          <w:rFonts w:ascii="Times New Roman" w:hAnsi="Times New Roman" w:cs="Times New Roman"/>
          <w:sz w:val="24"/>
          <w:szCs w:val="24"/>
          <w:lang w:val="en-US"/>
        </w:rPr>
        <w:t>1.-Wirtz D</w:t>
      </w:r>
      <w:proofErr w:type="gramStart"/>
      <w:r w:rsidRPr="007E6E11">
        <w:rPr>
          <w:rFonts w:ascii="Times New Roman" w:hAnsi="Times New Roman" w:cs="Times New Roman"/>
          <w:sz w:val="24"/>
          <w:szCs w:val="24"/>
          <w:lang w:val="en-US"/>
        </w:rPr>
        <w:t>:C</w:t>
      </w:r>
      <w:proofErr w:type="gramEnd"/>
      <w:r w:rsidRPr="007E6E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6E11">
        <w:rPr>
          <w:rFonts w:ascii="Times New Roman" w:hAnsi="Times New Roman" w:cs="Times New Roman"/>
          <w:sz w:val="24"/>
          <w:szCs w:val="24"/>
          <w:lang w:val="en-US"/>
        </w:rPr>
        <w:t>Birnbaum</w:t>
      </w:r>
      <w:proofErr w:type="spellEnd"/>
      <w:r w:rsidRPr="007E6E11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7E6E11">
        <w:rPr>
          <w:rFonts w:ascii="Times New Roman" w:hAnsi="Times New Roman" w:cs="Times New Roman"/>
          <w:sz w:val="24"/>
          <w:szCs w:val="24"/>
          <w:lang w:val="en-US"/>
        </w:rPr>
        <w:t>Sievert</w:t>
      </w:r>
      <w:proofErr w:type="spellEnd"/>
      <w:r w:rsidRPr="007E6E11">
        <w:rPr>
          <w:rFonts w:ascii="Times New Roman" w:hAnsi="Times New Roman" w:cs="Times New Roman"/>
          <w:sz w:val="24"/>
          <w:szCs w:val="24"/>
          <w:lang w:val="en-US"/>
        </w:rPr>
        <w:t xml:space="preserve"> C.H., Heller K:D. </w:t>
      </w:r>
      <w:r w:rsidR="006878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687824">
        <w:rPr>
          <w:rFonts w:ascii="Times New Roman" w:hAnsi="Times New Roman" w:cs="Times New Roman"/>
          <w:sz w:val="24"/>
          <w:szCs w:val="24"/>
          <w:lang w:val="en-US"/>
        </w:rPr>
        <w:t>Bilateral</w:t>
      </w:r>
      <w:r w:rsidR="00064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824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proofErr w:type="gramEnd"/>
      <w:r w:rsidR="00687824">
        <w:rPr>
          <w:rFonts w:ascii="Times New Roman" w:hAnsi="Times New Roman" w:cs="Times New Roman"/>
          <w:sz w:val="24"/>
          <w:szCs w:val="24"/>
          <w:lang w:val="en-US"/>
        </w:rPr>
        <w:t xml:space="preserve"> Hip R</w:t>
      </w:r>
      <w:r w:rsidR="0006401E">
        <w:rPr>
          <w:rFonts w:ascii="Times New Roman" w:hAnsi="Times New Roman" w:cs="Times New Roman"/>
          <w:sz w:val="24"/>
          <w:szCs w:val="24"/>
          <w:lang w:val="en-US"/>
        </w:rPr>
        <w:t xml:space="preserve">eplacement in </w:t>
      </w:r>
      <w:proofErr w:type="spellStart"/>
      <w:r w:rsidR="0006401E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687824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>acondroplasia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66F47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F47">
        <w:rPr>
          <w:rFonts w:ascii="Times New Roman" w:hAnsi="Times New Roman" w:cs="Times New Roman"/>
          <w:sz w:val="24"/>
          <w:szCs w:val="24"/>
          <w:lang w:val="en-US"/>
        </w:rPr>
        <w:t>ortop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66F47">
        <w:rPr>
          <w:rFonts w:ascii="Times New Roman" w:hAnsi="Times New Roman" w:cs="Times New Roman"/>
          <w:sz w:val="24"/>
          <w:szCs w:val="24"/>
          <w:lang w:val="en-US"/>
        </w:rPr>
        <w:t>belg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>2000</w:t>
      </w:r>
      <w:proofErr w:type="gram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; 66-4 </w:t>
      </w:r>
      <w:r w:rsidR="0006401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407-408</w:t>
      </w:r>
      <w:r w:rsidR="0006401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64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6E11" w:rsidRDefault="007E6E11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2.-</w:t>
      </w:r>
      <w:proofErr w:type="gramEnd"/>
      <w:r w:rsidR="008E5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Rodney 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MD,</w:t>
      </w:r>
      <w:r w:rsidR="008E5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William Hort</w:t>
      </w:r>
      <w:r w:rsidR="008E594A">
        <w:rPr>
          <w:rFonts w:ascii="Times New Roman" w:hAnsi="Times New Roman" w:cs="Times New Roman"/>
          <w:sz w:val="24"/>
          <w:szCs w:val="24"/>
          <w:lang w:val="en-US"/>
        </w:rPr>
        <w:t xml:space="preserve">on MD. Skeletal </w:t>
      </w:r>
      <w:proofErr w:type="spellStart"/>
      <w:r w:rsidR="008E594A">
        <w:rPr>
          <w:rFonts w:ascii="Times New Roman" w:hAnsi="Times New Roman" w:cs="Times New Roman"/>
          <w:sz w:val="24"/>
          <w:szCs w:val="24"/>
          <w:lang w:val="en-US"/>
        </w:rPr>
        <w:t>Dysplasias</w:t>
      </w:r>
      <w:proofErr w:type="spellEnd"/>
      <w:r w:rsidR="008E594A">
        <w:rPr>
          <w:rFonts w:ascii="Times New Roman" w:hAnsi="Times New Roman" w:cs="Times New Roman"/>
          <w:sz w:val="24"/>
          <w:szCs w:val="24"/>
          <w:lang w:val="en-US"/>
        </w:rPr>
        <w:t>: An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pproach to Diagnosis. J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Orthop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1995; 3:174-181</w:t>
      </w:r>
      <w:r w:rsidR="009A37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6E11" w:rsidRDefault="007E6E11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3.-</w:t>
      </w:r>
      <w:r w:rsidR="00B062E0">
        <w:rPr>
          <w:rFonts w:ascii="Times New Roman" w:hAnsi="Times New Roman" w:cs="Times New Roman"/>
          <w:sz w:val="24"/>
          <w:szCs w:val="24"/>
          <w:lang w:val="en-US"/>
        </w:rPr>
        <w:t xml:space="preserve">Herring J.A.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Tchadjian</w:t>
      </w:r>
      <w:r w:rsidR="00B062E0">
        <w:rPr>
          <w:rFonts w:ascii="Times New Roman" w:hAnsi="Times New Roman" w:cs="Times New Roman"/>
          <w:sz w:val="24"/>
          <w:szCs w:val="24"/>
          <w:lang w:val="en-US"/>
        </w:rPr>
        <w:t>¨s</w:t>
      </w:r>
      <w:proofErr w:type="spellEnd"/>
      <w:r w:rsidR="00B062E0">
        <w:rPr>
          <w:rFonts w:ascii="Times New Roman" w:hAnsi="Times New Roman" w:cs="Times New Roman"/>
          <w:sz w:val="24"/>
          <w:szCs w:val="24"/>
          <w:lang w:val="en-US"/>
        </w:rPr>
        <w:t>. Pediatric orthopedic.</w:t>
      </w:r>
      <w:proofErr w:type="gramEnd"/>
      <w:r w:rsidR="00B062E0">
        <w:rPr>
          <w:rFonts w:ascii="Times New Roman" w:hAnsi="Times New Roman" w:cs="Times New Roman"/>
          <w:sz w:val="24"/>
          <w:szCs w:val="24"/>
          <w:lang w:val="en-US"/>
        </w:rPr>
        <w:t xml:space="preserve"> 3°</w:t>
      </w:r>
      <w:proofErr w:type="gramStart"/>
      <w:r w:rsidR="00B062E0">
        <w:rPr>
          <w:rFonts w:ascii="Times New Roman" w:hAnsi="Times New Roman" w:cs="Times New Roman"/>
          <w:sz w:val="24"/>
          <w:szCs w:val="24"/>
          <w:lang w:val="en-US"/>
        </w:rPr>
        <w:t>ed .</w:t>
      </w:r>
      <w:proofErr w:type="gramEnd"/>
      <w:r w:rsidR="00B062E0">
        <w:rPr>
          <w:rFonts w:ascii="Times New Roman" w:hAnsi="Times New Roman" w:cs="Times New Roman"/>
          <w:sz w:val="24"/>
          <w:szCs w:val="24"/>
          <w:lang w:val="en-US"/>
        </w:rPr>
        <w:t xml:space="preserve">-Philadelphia, </w:t>
      </w:r>
      <w:proofErr w:type="spellStart"/>
      <w:r w:rsidR="00B062E0">
        <w:rPr>
          <w:rFonts w:ascii="Times New Roman" w:hAnsi="Times New Roman" w:cs="Times New Roman"/>
          <w:sz w:val="24"/>
          <w:szCs w:val="24"/>
          <w:lang w:val="en-US"/>
        </w:rPr>
        <w:t>Saunder</w:t>
      </w:r>
      <w:proofErr w:type="spellEnd"/>
      <w:r w:rsidR="00B062E0">
        <w:rPr>
          <w:rFonts w:ascii="Times New Roman" w:hAnsi="Times New Roman" w:cs="Times New Roman"/>
          <w:sz w:val="24"/>
          <w:szCs w:val="24"/>
          <w:lang w:val="en-US"/>
        </w:rPr>
        <w:t>. 2002. 1523-1525</w:t>
      </w:r>
      <w:r w:rsidR="009A37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594A" w:rsidRDefault="008E594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4.-Crossan J.F,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Wynnes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-Davies 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Fulfor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Bilateral Failure of the Capital Femoral Epiphysis: Bilateral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Perthes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disease,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Multiple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epiphyseal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Dysplasia,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Pseudoachondroplasia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Spondyloepiphyseal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Dysplasia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Congenita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E66F47">
        <w:rPr>
          <w:rFonts w:ascii="Times New Roman" w:hAnsi="Times New Roman" w:cs="Times New Roman"/>
          <w:sz w:val="24"/>
          <w:szCs w:val="24"/>
          <w:lang w:val="en-US"/>
        </w:rPr>
        <w:t>Tarda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gramStart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J Pediatric </w:t>
      </w:r>
      <w:proofErr w:type="spellStart"/>
      <w:r w:rsidR="00E66F47">
        <w:rPr>
          <w:rFonts w:ascii="Times New Roman" w:hAnsi="Times New Roman" w:cs="Times New Roman"/>
          <w:sz w:val="24"/>
          <w:szCs w:val="24"/>
          <w:lang w:val="en-US"/>
        </w:rPr>
        <w:t>Orthop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1983; </w:t>
      </w:r>
      <w:proofErr w:type="spellStart"/>
      <w:r w:rsidR="00E66F47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proofErr w:type="gram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No 3. </w:t>
      </w:r>
      <w:r>
        <w:rPr>
          <w:rFonts w:ascii="Times New Roman" w:hAnsi="Times New Roman" w:cs="Times New Roman"/>
          <w:sz w:val="24"/>
          <w:szCs w:val="24"/>
          <w:lang w:val="en-US"/>
        </w:rPr>
        <w:t>. 297-301</w:t>
      </w:r>
      <w:r w:rsidR="009A37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6E11" w:rsidRPr="0060231A" w:rsidRDefault="008E594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E6E11">
        <w:rPr>
          <w:rFonts w:ascii="Times New Roman" w:hAnsi="Times New Roman" w:cs="Times New Roman"/>
          <w:sz w:val="24"/>
          <w:szCs w:val="24"/>
          <w:lang w:val="en-US"/>
        </w:rPr>
        <w:t xml:space="preserve">.-Fizgerald R (h) </w:t>
      </w:r>
      <w:proofErr w:type="spellStart"/>
      <w:r w:rsidR="007E6E11">
        <w:rPr>
          <w:rFonts w:ascii="Times New Roman" w:hAnsi="Times New Roman" w:cs="Times New Roman"/>
          <w:sz w:val="24"/>
          <w:szCs w:val="24"/>
          <w:lang w:val="en-US"/>
        </w:rPr>
        <w:t>Kaufer</w:t>
      </w:r>
      <w:proofErr w:type="spellEnd"/>
      <w:r w:rsidR="007E6E11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="007E6E11">
        <w:rPr>
          <w:rFonts w:ascii="Times New Roman" w:hAnsi="Times New Roman" w:cs="Times New Roman"/>
          <w:sz w:val="24"/>
          <w:szCs w:val="24"/>
          <w:lang w:val="en-US"/>
        </w:rPr>
        <w:t>Malkani</w:t>
      </w:r>
      <w:proofErr w:type="spellEnd"/>
      <w:r w:rsidR="007E6E11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="007E6E11">
        <w:rPr>
          <w:rFonts w:ascii="Times New Roman" w:hAnsi="Times New Roman" w:cs="Times New Roman"/>
          <w:sz w:val="24"/>
          <w:szCs w:val="24"/>
          <w:lang w:val="en-US"/>
        </w:rPr>
        <w:t>Ortopedia</w:t>
      </w:r>
      <w:proofErr w:type="spellEnd"/>
      <w:r w:rsidR="007E6E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6E11" w:rsidRPr="0060231A">
        <w:rPr>
          <w:rFonts w:ascii="Times New Roman" w:hAnsi="Times New Roman" w:cs="Times New Roman"/>
          <w:sz w:val="24"/>
          <w:szCs w:val="24"/>
        </w:rPr>
        <w:t>Tomo II</w:t>
      </w:r>
      <w:r w:rsidR="005D6A46" w:rsidRPr="006023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D6A46" w:rsidRPr="0060231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D6A46" w:rsidRPr="0060231A">
        <w:rPr>
          <w:rFonts w:ascii="Times New Roman" w:hAnsi="Times New Roman" w:cs="Times New Roman"/>
          <w:sz w:val="24"/>
          <w:szCs w:val="24"/>
        </w:rPr>
        <w:t xml:space="preserve"> Panamericana. 2004. 1416-1418</w:t>
      </w:r>
      <w:r w:rsidR="009A378B">
        <w:rPr>
          <w:rFonts w:ascii="Times New Roman" w:hAnsi="Times New Roman" w:cs="Times New Roman"/>
          <w:sz w:val="24"/>
          <w:szCs w:val="24"/>
        </w:rPr>
        <w:t>.</w:t>
      </w:r>
    </w:p>
    <w:p w:rsidR="00A61154" w:rsidRPr="00203E11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154">
        <w:rPr>
          <w:rFonts w:ascii="Times New Roman" w:hAnsi="Times New Roman" w:cs="Times New Roman"/>
          <w:sz w:val="24"/>
          <w:szCs w:val="24"/>
        </w:rPr>
        <w:t xml:space="preserve">6.-Wynne R. </w:t>
      </w:r>
      <w:proofErr w:type="spellStart"/>
      <w:r w:rsidRPr="00A61154">
        <w:rPr>
          <w:rFonts w:ascii="Times New Roman" w:hAnsi="Times New Roman" w:cs="Times New Roman"/>
          <w:sz w:val="24"/>
          <w:szCs w:val="24"/>
        </w:rPr>
        <w:t>Fairbank</w:t>
      </w:r>
      <w:proofErr w:type="spellEnd"/>
      <w:r w:rsidRPr="00A61154">
        <w:rPr>
          <w:rFonts w:ascii="Times New Roman" w:hAnsi="Times New Roman" w:cs="Times New Roman"/>
          <w:sz w:val="24"/>
          <w:szCs w:val="24"/>
        </w:rPr>
        <w:t xml:space="preserve"> T J. Atlas de enfermedades generalizadas del esqueleto. </w:t>
      </w:r>
      <w:r w:rsidRPr="00203E11">
        <w:rPr>
          <w:rFonts w:ascii="Times New Roman" w:hAnsi="Times New Roman" w:cs="Times New Roman"/>
          <w:sz w:val="24"/>
          <w:szCs w:val="24"/>
          <w:lang w:val="en-US"/>
        </w:rPr>
        <w:t>Salvat.1982. 55-61</w:t>
      </w:r>
      <w:r w:rsidR="009A37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6A46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D6A46" w:rsidRPr="00A448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0324" w:rsidRPr="00A448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46" w:rsidRPr="00A448A4">
        <w:rPr>
          <w:rFonts w:ascii="Times New Roman" w:hAnsi="Times New Roman" w:cs="Times New Roman"/>
          <w:sz w:val="24"/>
          <w:szCs w:val="24"/>
          <w:lang w:val="en-US"/>
        </w:rPr>
        <w:t xml:space="preserve">Todd D </w:t>
      </w:r>
      <w:proofErr w:type="spellStart"/>
      <w:r w:rsidR="005D6A46" w:rsidRPr="00A448A4">
        <w:rPr>
          <w:rFonts w:ascii="Times New Roman" w:hAnsi="Times New Roman" w:cs="Times New Roman"/>
          <w:sz w:val="24"/>
          <w:szCs w:val="24"/>
          <w:lang w:val="en-US"/>
        </w:rPr>
        <w:t>Sekundiak</w:t>
      </w:r>
      <w:proofErr w:type="spellEnd"/>
      <w:r w:rsidR="005D6A46" w:rsidRPr="00A448A4">
        <w:rPr>
          <w:rFonts w:ascii="Times New Roman" w:hAnsi="Times New Roman" w:cs="Times New Roman"/>
          <w:sz w:val="24"/>
          <w:szCs w:val="24"/>
          <w:lang w:val="en-US"/>
        </w:rPr>
        <w:t xml:space="preserve"> MD. </w:t>
      </w:r>
      <w:r w:rsidR="005D6A46" w:rsidRPr="005D6A46">
        <w:rPr>
          <w:rFonts w:ascii="Times New Roman" w:hAnsi="Times New Roman" w:cs="Times New Roman"/>
          <w:sz w:val="24"/>
          <w:szCs w:val="24"/>
          <w:lang w:val="en-US"/>
        </w:rPr>
        <w:t xml:space="preserve">Total Hip </w:t>
      </w:r>
      <w:proofErr w:type="spellStart"/>
      <w:r w:rsidR="005D6A46" w:rsidRPr="005D6A46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="005D6A46" w:rsidRPr="005D6A46">
        <w:rPr>
          <w:rFonts w:ascii="Times New Roman" w:hAnsi="Times New Roman" w:cs="Times New Roman"/>
          <w:sz w:val="24"/>
          <w:szCs w:val="24"/>
          <w:lang w:val="en-US"/>
        </w:rPr>
        <w:t xml:space="preserve"> in Patients </w:t>
      </w:r>
      <w:proofErr w:type="gramStart"/>
      <w:r w:rsidR="005D6A46" w:rsidRPr="005D6A46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="005D6A46" w:rsidRPr="005D6A46">
        <w:rPr>
          <w:rFonts w:ascii="Times New Roman" w:hAnsi="Times New Roman" w:cs="Times New Roman"/>
          <w:sz w:val="24"/>
          <w:szCs w:val="24"/>
          <w:lang w:val="en-US"/>
        </w:rPr>
        <w:t xml:space="preserve"> Dwarfism. 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>Orthopedics</w:t>
      </w:r>
      <w:proofErr w:type="gramStart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D6A46">
        <w:rPr>
          <w:rFonts w:ascii="Times New Roman" w:hAnsi="Times New Roman" w:cs="Times New Roman"/>
          <w:sz w:val="24"/>
          <w:szCs w:val="24"/>
          <w:lang w:val="en-US"/>
        </w:rPr>
        <w:t xml:space="preserve"> 2005</w:t>
      </w:r>
      <w:proofErr w:type="gramEnd"/>
      <w:r w:rsidR="005D6A4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sep </w:t>
      </w:r>
      <w:r w:rsidR="005D6A46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46">
        <w:rPr>
          <w:rFonts w:ascii="Times New Roman" w:hAnsi="Times New Roman" w:cs="Times New Roman"/>
          <w:sz w:val="24"/>
          <w:szCs w:val="24"/>
          <w:lang w:val="en-US"/>
        </w:rPr>
        <w:t xml:space="preserve">,9. </w:t>
      </w:r>
      <w:proofErr w:type="gramStart"/>
      <w:r w:rsidR="005D6A46">
        <w:rPr>
          <w:rFonts w:ascii="Times New Roman" w:hAnsi="Times New Roman" w:cs="Times New Roman"/>
          <w:sz w:val="24"/>
          <w:szCs w:val="24"/>
          <w:lang w:val="en-US"/>
        </w:rPr>
        <w:t>1075-1078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20324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Huo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 M.H, 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Salvati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E.A.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Liberman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J.R., Burstein A.H., Wilson P.D.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jr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gramStart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Custom-Designed Femoral Prostheses in Total Hip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Done</w:t>
      </w:r>
      <w:r w:rsidR="0049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>with Cement for Severe Dysplasia of t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>he Hip.</w:t>
      </w:r>
      <w:proofErr w:type="gram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  J Bone and Joint </w:t>
      </w:r>
      <w:proofErr w:type="spellStart"/>
      <w:proofErr w:type="gramStart"/>
      <w:r w:rsidR="00E66F47">
        <w:rPr>
          <w:rFonts w:ascii="Times New Roman" w:hAnsi="Times New Roman" w:cs="Times New Roman"/>
          <w:sz w:val="24"/>
          <w:szCs w:val="24"/>
          <w:lang w:val="en-US"/>
        </w:rPr>
        <w:t>surg</w:t>
      </w:r>
      <w:proofErr w:type="spellEnd"/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 1993</w:t>
      </w:r>
      <w:proofErr w:type="gram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75 A:</w:t>
      </w:r>
      <w:r w:rsidR="00E66F47">
        <w:rPr>
          <w:rFonts w:ascii="Times New Roman" w:hAnsi="Times New Roman" w:cs="Times New Roman"/>
          <w:sz w:val="24"/>
          <w:szCs w:val="24"/>
          <w:lang w:val="en-US"/>
        </w:rPr>
        <w:t xml:space="preserve">  Oct </w:t>
      </w:r>
      <w:r w:rsidR="0006401E">
        <w:rPr>
          <w:rFonts w:ascii="Times New Roman" w:hAnsi="Times New Roman" w:cs="Times New Roman"/>
          <w:sz w:val="24"/>
          <w:szCs w:val="24"/>
          <w:lang w:val="en-US"/>
        </w:rPr>
        <w:t>.,1497-1504.</w:t>
      </w:r>
    </w:p>
    <w:p w:rsidR="00A20324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9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.-Osagie L., Figgie M.,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Bostrom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M., Custom</w:t>
      </w:r>
      <w:r w:rsidR="0049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total hip </w:t>
      </w:r>
      <w:proofErr w:type="spellStart"/>
      <w:r w:rsidR="00A20324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in skeletal dysplasia.</w:t>
      </w:r>
      <w:proofErr w:type="gramEnd"/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20324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49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Orthopedic.</w:t>
      </w:r>
      <w:r w:rsidR="00CC66CB">
        <w:rPr>
          <w:rFonts w:ascii="Times New Roman" w:hAnsi="Times New Roman" w:cs="Times New Roman"/>
          <w:sz w:val="24"/>
          <w:szCs w:val="24"/>
          <w:lang w:val="en-US"/>
        </w:rPr>
        <w:t>2012</w:t>
      </w:r>
      <w:proofErr w:type="gramEnd"/>
      <w:r w:rsidR="00CC66C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 36</w:t>
      </w:r>
      <w:r w:rsidR="00D14E5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A203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14E5F">
        <w:rPr>
          <w:rFonts w:ascii="Times New Roman" w:hAnsi="Times New Roman" w:cs="Times New Roman"/>
          <w:sz w:val="24"/>
          <w:szCs w:val="24"/>
          <w:lang w:val="en-US"/>
        </w:rPr>
        <w:t xml:space="preserve">527-531. </w:t>
      </w:r>
    </w:p>
    <w:p w:rsidR="00C67996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.-Chiavetta J.B.,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Parvizi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Shaughnessy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W.J.,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Cabanela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M.E.</w:t>
      </w:r>
      <w:proofErr w:type="gram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 Total Hip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in Patients </w:t>
      </w:r>
      <w:proofErr w:type="gramStart"/>
      <w:r w:rsidR="00C6799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9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Dwarfism.</w:t>
      </w:r>
      <w:r w:rsidR="00CC66CB">
        <w:rPr>
          <w:rFonts w:ascii="Times New Roman" w:hAnsi="Times New Roman" w:cs="Times New Roman"/>
          <w:sz w:val="24"/>
          <w:szCs w:val="24"/>
          <w:lang w:val="en-US"/>
        </w:rPr>
        <w:t>2004</w:t>
      </w:r>
      <w:proofErr w:type="gramEnd"/>
      <w:r w:rsidR="00CC66C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 J Bone and Joint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Surg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86 A.</w:t>
      </w:r>
      <w:r w:rsidR="00D14E5F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C67996">
        <w:rPr>
          <w:rFonts w:ascii="Times New Roman" w:hAnsi="Times New Roman" w:cs="Times New Roman"/>
          <w:sz w:val="24"/>
          <w:szCs w:val="24"/>
          <w:lang w:val="en-US"/>
        </w:rPr>
        <w:t>298-3</w:t>
      </w:r>
      <w:r w:rsidR="00D14E5F">
        <w:rPr>
          <w:rFonts w:ascii="Times New Roman" w:hAnsi="Times New Roman" w:cs="Times New Roman"/>
          <w:sz w:val="24"/>
          <w:szCs w:val="24"/>
          <w:lang w:val="en-US"/>
        </w:rPr>
        <w:t xml:space="preserve">03. </w:t>
      </w:r>
    </w:p>
    <w:p w:rsidR="00C67996" w:rsidRDefault="00A6115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.-Ain M.C., Andres B.M.,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Somel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D.S.,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Fishkin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Frassica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F.J.</w:t>
      </w:r>
      <w:proofErr w:type="gram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Total Hip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Arthroplasty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in Skeletal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Dysplasias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67996">
        <w:rPr>
          <w:rFonts w:ascii="Times New Roman" w:hAnsi="Times New Roman" w:cs="Times New Roman"/>
          <w:sz w:val="24"/>
          <w:szCs w:val="24"/>
          <w:lang w:val="en-US"/>
        </w:rPr>
        <w:t xml:space="preserve">Patients Selection, Preoperative </w:t>
      </w:r>
      <w:proofErr w:type="spellStart"/>
      <w:r w:rsidR="00C67996">
        <w:rPr>
          <w:rFonts w:ascii="Times New Roman" w:hAnsi="Times New Roman" w:cs="Times New Roman"/>
          <w:sz w:val="24"/>
          <w:szCs w:val="24"/>
          <w:lang w:val="en-US"/>
        </w:rPr>
        <w:t>Planing</w:t>
      </w:r>
      <w:proofErr w:type="spellEnd"/>
      <w:r w:rsidR="00C67996">
        <w:rPr>
          <w:rFonts w:ascii="Times New Roman" w:hAnsi="Times New Roman" w:cs="Times New Roman"/>
          <w:sz w:val="24"/>
          <w:szCs w:val="24"/>
          <w:lang w:val="en-US"/>
        </w:rPr>
        <w:t>, and Operative Techniques.</w:t>
      </w:r>
      <w:proofErr w:type="gramEnd"/>
    </w:p>
    <w:p w:rsidR="00C67996" w:rsidRPr="004878DA" w:rsidRDefault="00C67996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DA">
        <w:rPr>
          <w:rFonts w:ascii="Times New Roman" w:hAnsi="Times New Roman" w:cs="Times New Roman"/>
          <w:sz w:val="24"/>
          <w:szCs w:val="24"/>
        </w:rPr>
        <w:t>J Arthroplasty</w:t>
      </w:r>
      <w:r w:rsidR="00CC66CB">
        <w:rPr>
          <w:rFonts w:ascii="Times New Roman" w:hAnsi="Times New Roman" w:cs="Times New Roman"/>
          <w:sz w:val="24"/>
          <w:szCs w:val="24"/>
        </w:rPr>
        <w:t>2004;</w:t>
      </w:r>
      <w:r w:rsidR="0050719C" w:rsidRPr="004878DA">
        <w:rPr>
          <w:rFonts w:ascii="Times New Roman" w:hAnsi="Times New Roman" w:cs="Times New Roman"/>
          <w:sz w:val="24"/>
          <w:szCs w:val="24"/>
        </w:rPr>
        <w:t xml:space="preserve"> 19 . </w:t>
      </w:r>
      <w:proofErr w:type="gramStart"/>
      <w:r w:rsidR="0050719C" w:rsidRPr="004878DA">
        <w:rPr>
          <w:rFonts w:ascii="Times New Roman" w:hAnsi="Times New Roman" w:cs="Times New Roman"/>
          <w:sz w:val="24"/>
          <w:szCs w:val="24"/>
        </w:rPr>
        <w:t>1</w:t>
      </w:r>
      <w:r w:rsidR="00D14E5F" w:rsidRPr="004878DA">
        <w:rPr>
          <w:rFonts w:ascii="Times New Roman" w:hAnsi="Times New Roman" w:cs="Times New Roman"/>
          <w:sz w:val="24"/>
          <w:szCs w:val="24"/>
        </w:rPr>
        <w:t xml:space="preserve"> </w:t>
      </w:r>
      <w:r w:rsidR="0050719C" w:rsidRPr="004878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4E5F" w:rsidRPr="004878DA">
        <w:rPr>
          <w:rFonts w:ascii="Times New Roman" w:hAnsi="Times New Roman" w:cs="Times New Roman"/>
          <w:sz w:val="24"/>
          <w:szCs w:val="24"/>
        </w:rPr>
        <w:t xml:space="preserve">  1-7. </w:t>
      </w:r>
    </w:p>
    <w:p w:rsidR="009A378B" w:rsidRDefault="009A378B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9" w:rsidRDefault="00906549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9C" w:rsidRPr="004878DA" w:rsidRDefault="009A378B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FIGURAS</w:t>
      </w:r>
    </w:p>
    <w:p w:rsidR="00C67996" w:rsidRDefault="004878DA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8DA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4878D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4878DA">
        <w:rPr>
          <w:rFonts w:ascii="Times New Roman" w:hAnsi="Times New Roman" w:cs="Times New Roman"/>
          <w:sz w:val="24"/>
          <w:szCs w:val="24"/>
        </w:rPr>
        <w:t>Rx</w:t>
      </w:r>
      <w:r w:rsidR="00BA779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A0410">
        <w:rPr>
          <w:rFonts w:ascii="Times New Roman" w:hAnsi="Times New Roman" w:cs="Times New Roman"/>
          <w:sz w:val="24"/>
          <w:szCs w:val="24"/>
        </w:rPr>
        <w:t xml:space="preserve"> de pelvis:</w:t>
      </w:r>
      <w:r w:rsidR="00EF72E6">
        <w:rPr>
          <w:rFonts w:ascii="Times New Roman" w:hAnsi="Times New Roman" w:cs="Times New Roman"/>
          <w:sz w:val="24"/>
          <w:szCs w:val="24"/>
        </w:rPr>
        <w:t xml:space="preserve"> se observa el ilí</w:t>
      </w:r>
      <w:r w:rsidRPr="004878DA">
        <w:rPr>
          <w:rFonts w:ascii="Times New Roman" w:hAnsi="Times New Roman" w:cs="Times New Roman"/>
          <w:sz w:val="24"/>
          <w:szCs w:val="24"/>
        </w:rPr>
        <w:t xml:space="preserve">aco cuadrangular, escotadura </w:t>
      </w:r>
      <w:r w:rsidR="00FD0F2F" w:rsidRPr="004878DA">
        <w:rPr>
          <w:rFonts w:ascii="Times New Roman" w:hAnsi="Times New Roman" w:cs="Times New Roman"/>
          <w:sz w:val="24"/>
          <w:szCs w:val="24"/>
        </w:rPr>
        <w:t>ciática</w:t>
      </w:r>
      <w:r w:rsidRPr="004878DA">
        <w:rPr>
          <w:rFonts w:ascii="Times New Roman" w:hAnsi="Times New Roman" w:cs="Times New Roman"/>
          <w:sz w:val="24"/>
          <w:szCs w:val="24"/>
        </w:rPr>
        <w:t xml:space="preserve"> normal, caderas con destrucción articul</w:t>
      </w:r>
      <w:r w:rsidR="00EF72E6">
        <w:rPr>
          <w:rFonts w:ascii="Times New Roman" w:hAnsi="Times New Roman" w:cs="Times New Roman"/>
          <w:sz w:val="24"/>
          <w:szCs w:val="24"/>
        </w:rPr>
        <w:t>ar</w:t>
      </w:r>
      <w:r w:rsidR="004F4344">
        <w:rPr>
          <w:rFonts w:ascii="Times New Roman" w:hAnsi="Times New Roman" w:cs="Times New Roman"/>
          <w:sz w:val="24"/>
          <w:szCs w:val="24"/>
        </w:rPr>
        <w:t xml:space="preserve"> del lado femoral, </w:t>
      </w:r>
      <w:proofErr w:type="spellStart"/>
      <w:r w:rsidR="004F4344">
        <w:rPr>
          <w:rFonts w:ascii="Times New Roman" w:hAnsi="Times New Roman" w:cs="Times New Roman"/>
          <w:sz w:val="24"/>
          <w:szCs w:val="24"/>
        </w:rPr>
        <w:t>metá</w:t>
      </w:r>
      <w:r w:rsidRPr="004878DA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Pr="004878DA">
        <w:rPr>
          <w:rFonts w:ascii="Times New Roman" w:hAnsi="Times New Roman" w:cs="Times New Roman"/>
          <w:sz w:val="24"/>
          <w:szCs w:val="24"/>
        </w:rPr>
        <w:t xml:space="preserve"> ensanchada</w:t>
      </w:r>
      <w:r w:rsidR="009A378B">
        <w:rPr>
          <w:rFonts w:ascii="Times New Roman" w:hAnsi="Times New Roman" w:cs="Times New Roman"/>
          <w:sz w:val="24"/>
          <w:szCs w:val="24"/>
        </w:rPr>
        <w:t>s</w:t>
      </w:r>
      <w:r w:rsidRPr="004878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78DA">
        <w:rPr>
          <w:rFonts w:ascii="Times New Roman" w:hAnsi="Times New Roman" w:cs="Times New Roman"/>
          <w:sz w:val="24"/>
          <w:szCs w:val="24"/>
        </w:rPr>
        <w:t>flared</w:t>
      </w:r>
      <w:proofErr w:type="spellEnd"/>
      <w:r w:rsidRPr="004878DA">
        <w:rPr>
          <w:rFonts w:ascii="Times New Roman" w:hAnsi="Times New Roman" w:cs="Times New Roman"/>
          <w:sz w:val="24"/>
          <w:szCs w:val="24"/>
        </w:rPr>
        <w:t xml:space="preserve">) y </w:t>
      </w:r>
      <w:r w:rsidR="005A0410">
        <w:rPr>
          <w:rFonts w:ascii="Times New Roman" w:hAnsi="Times New Roman" w:cs="Times New Roman"/>
          <w:sz w:val="24"/>
          <w:szCs w:val="24"/>
        </w:rPr>
        <w:t>acetábulo</w:t>
      </w:r>
      <w:r w:rsidR="009A378B">
        <w:rPr>
          <w:rFonts w:ascii="Times New Roman" w:hAnsi="Times New Roman" w:cs="Times New Roman"/>
          <w:sz w:val="24"/>
          <w:szCs w:val="24"/>
        </w:rPr>
        <w:t>s</w:t>
      </w:r>
      <w:r w:rsidR="005A0410">
        <w:rPr>
          <w:rFonts w:ascii="Times New Roman" w:hAnsi="Times New Roman" w:cs="Times New Roman"/>
          <w:sz w:val="24"/>
          <w:szCs w:val="24"/>
        </w:rPr>
        <w:t xml:space="preserve"> </w:t>
      </w:r>
      <w:r w:rsidRPr="004878DA">
        <w:rPr>
          <w:rFonts w:ascii="Times New Roman" w:hAnsi="Times New Roman" w:cs="Times New Roman"/>
          <w:sz w:val="24"/>
          <w:szCs w:val="24"/>
        </w:rPr>
        <w:t>plano</w:t>
      </w:r>
      <w:r w:rsidR="009A378B">
        <w:rPr>
          <w:rFonts w:ascii="Times New Roman" w:hAnsi="Times New Roman" w:cs="Times New Roman"/>
          <w:sz w:val="24"/>
          <w:szCs w:val="24"/>
        </w:rPr>
        <w:t>s</w:t>
      </w:r>
      <w:r w:rsidRPr="004878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78DA">
        <w:rPr>
          <w:rFonts w:ascii="Times New Roman" w:hAnsi="Times New Roman" w:cs="Times New Roman"/>
          <w:sz w:val="24"/>
          <w:szCs w:val="24"/>
        </w:rPr>
        <w:t>shallow</w:t>
      </w:r>
      <w:proofErr w:type="spellEnd"/>
      <w:r w:rsidRPr="004878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793" w:rsidRDefault="00BA7793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A0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10">
        <w:rPr>
          <w:rFonts w:ascii="Times New Roman" w:hAnsi="Times New Roman" w:cs="Times New Roman"/>
          <w:sz w:val="24"/>
          <w:szCs w:val="24"/>
        </w:rPr>
        <w:t>Rx</w:t>
      </w:r>
      <w:proofErr w:type="spellEnd"/>
      <w:r w:rsidR="005A0410">
        <w:rPr>
          <w:rFonts w:ascii="Times New Roman" w:hAnsi="Times New Roman" w:cs="Times New Roman"/>
          <w:sz w:val="24"/>
          <w:szCs w:val="24"/>
        </w:rPr>
        <w:t xml:space="preserve"> de codo: deformidad marcada.</w:t>
      </w:r>
    </w:p>
    <w:p w:rsidR="00BA7793" w:rsidRDefault="005A0410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F3. 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muñeca y mano:</w:t>
      </w:r>
      <w:r w:rsidR="00EF72E6">
        <w:rPr>
          <w:rFonts w:ascii="Times New Roman" w:hAnsi="Times New Roman" w:cs="Times New Roman"/>
          <w:sz w:val="24"/>
          <w:szCs w:val="24"/>
        </w:rPr>
        <w:t xml:space="preserve"> acortamiento del cú</w:t>
      </w:r>
      <w:r w:rsidR="00BA7793">
        <w:rPr>
          <w:rFonts w:ascii="Times New Roman" w:hAnsi="Times New Roman" w:cs="Times New Roman"/>
          <w:sz w:val="24"/>
          <w:szCs w:val="24"/>
        </w:rPr>
        <w:t>bito, radio curvo, metacarpianos y falanges cortos y gruesos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793" w:rsidRDefault="005A0410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F4. 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rodilla:</w:t>
      </w:r>
      <w:r w:rsidR="004F4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44">
        <w:rPr>
          <w:rFonts w:ascii="Times New Roman" w:hAnsi="Times New Roman" w:cs="Times New Roman"/>
          <w:sz w:val="24"/>
          <w:szCs w:val="24"/>
        </w:rPr>
        <w:t>metá</w:t>
      </w:r>
      <w:r w:rsidR="00BA7793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="00BA7793">
        <w:rPr>
          <w:rFonts w:ascii="Times New Roman" w:hAnsi="Times New Roman" w:cs="Times New Roman"/>
          <w:sz w:val="24"/>
          <w:szCs w:val="24"/>
        </w:rPr>
        <w:t xml:space="preserve"> ensanchadas y deformidad tanto del </w:t>
      </w:r>
      <w:r>
        <w:rPr>
          <w:rFonts w:ascii="Times New Roman" w:hAnsi="Times New Roman" w:cs="Times New Roman"/>
          <w:sz w:val="24"/>
          <w:szCs w:val="24"/>
        </w:rPr>
        <w:t>fémur</w:t>
      </w:r>
      <w:r w:rsidR="00BA7793">
        <w:rPr>
          <w:rFonts w:ascii="Times New Roman" w:hAnsi="Times New Roman" w:cs="Times New Roman"/>
          <w:sz w:val="24"/>
          <w:szCs w:val="24"/>
        </w:rPr>
        <w:t xml:space="preserve"> como</w:t>
      </w:r>
      <w:r w:rsidR="00EF72E6">
        <w:rPr>
          <w:rFonts w:ascii="Times New Roman" w:hAnsi="Times New Roman" w:cs="Times New Roman"/>
          <w:sz w:val="24"/>
          <w:szCs w:val="24"/>
        </w:rPr>
        <w:t xml:space="preserve"> de la</w:t>
      </w:r>
      <w:r w:rsidR="00BA7793">
        <w:rPr>
          <w:rFonts w:ascii="Times New Roman" w:hAnsi="Times New Roman" w:cs="Times New Roman"/>
          <w:sz w:val="24"/>
          <w:szCs w:val="24"/>
        </w:rPr>
        <w:t xml:space="preserve"> tibia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793" w:rsidRDefault="00BA7793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F5 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columna cervical y cráneo</w:t>
      </w:r>
      <w:r w:rsidR="005A0410">
        <w:rPr>
          <w:rFonts w:ascii="Times New Roman" w:hAnsi="Times New Roman" w:cs="Times New Roman"/>
          <w:sz w:val="24"/>
          <w:szCs w:val="24"/>
        </w:rPr>
        <w:t>:</w:t>
      </w:r>
      <w:r w:rsidR="005F1BC1">
        <w:rPr>
          <w:rFonts w:ascii="Times New Roman" w:hAnsi="Times New Roman" w:cs="Times New Roman"/>
          <w:sz w:val="24"/>
          <w:szCs w:val="24"/>
        </w:rPr>
        <w:t xml:space="preserve"> normales.</w:t>
      </w:r>
    </w:p>
    <w:p w:rsidR="00BA7793" w:rsidRDefault="005A0410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F6 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columna lumb</w:t>
      </w:r>
      <w:r w:rsidR="00843467">
        <w:rPr>
          <w:rFonts w:ascii="Times New Roman" w:hAnsi="Times New Roman" w:cs="Times New Roman"/>
          <w:sz w:val="24"/>
          <w:szCs w:val="24"/>
        </w:rPr>
        <w:t xml:space="preserve">ar: lordosis, </w:t>
      </w:r>
      <w:proofErr w:type="spellStart"/>
      <w:r w:rsidR="00843467">
        <w:rPr>
          <w:rFonts w:ascii="Times New Roman" w:hAnsi="Times New Roman" w:cs="Times New Roman"/>
          <w:sz w:val="24"/>
          <w:szCs w:val="24"/>
        </w:rPr>
        <w:t>platispondilia</w:t>
      </w:r>
      <w:proofErr w:type="spellEnd"/>
      <w:r w:rsidR="00843467">
        <w:rPr>
          <w:rFonts w:ascii="Times New Roman" w:hAnsi="Times New Roman" w:cs="Times New Roman"/>
          <w:sz w:val="24"/>
          <w:szCs w:val="24"/>
        </w:rPr>
        <w:t>, vé</w:t>
      </w:r>
      <w:r w:rsidR="00BA7793">
        <w:rPr>
          <w:rFonts w:ascii="Times New Roman" w:hAnsi="Times New Roman" w:cs="Times New Roman"/>
          <w:sz w:val="24"/>
          <w:szCs w:val="24"/>
        </w:rPr>
        <w:t xml:space="preserve">rtebras en </w:t>
      </w:r>
      <w:r w:rsidR="00843467">
        <w:rPr>
          <w:rFonts w:ascii="Times New Roman" w:hAnsi="Times New Roman" w:cs="Times New Roman"/>
          <w:sz w:val="24"/>
          <w:szCs w:val="24"/>
        </w:rPr>
        <w:t>“</w:t>
      </w:r>
      <w:r w:rsidR="00BA7793">
        <w:rPr>
          <w:rFonts w:ascii="Times New Roman" w:hAnsi="Times New Roman" w:cs="Times New Roman"/>
          <w:sz w:val="24"/>
          <w:szCs w:val="24"/>
        </w:rPr>
        <w:t>lengua</w:t>
      </w:r>
      <w:r w:rsidR="00843467">
        <w:rPr>
          <w:rFonts w:ascii="Times New Roman" w:hAnsi="Times New Roman" w:cs="Times New Roman"/>
          <w:sz w:val="24"/>
          <w:szCs w:val="24"/>
        </w:rPr>
        <w:t>”,</w:t>
      </w:r>
      <w:r w:rsidR="00BA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793">
        <w:rPr>
          <w:rFonts w:ascii="Times New Roman" w:hAnsi="Times New Roman" w:cs="Times New Roman"/>
          <w:sz w:val="24"/>
          <w:szCs w:val="24"/>
        </w:rPr>
        <w:t>acuñamiento</w:t>
      </w:r>
      <w:proofErr w:type="spellEnd"/>
      <w:r w:rsidR="00843467">
        <w:rPr>
          <w:rFonts w:ascii="Times New Roman" w:hAnsi="Times New Roman" w:cs="Times New Roman"/>
          <w:sz w:val="24"/>
          <w:szCs w:val="24"/>
        </w:rPr>
        <w:t xml:space="preserve"> </w:t>
      </w:r>
      <w:r w:rsidR="00BA7793">
        <w:rPr>
          <w:rFonts w:ascii="Times New Roman" w:hAnsi="Times New Roman" w:cs="Times New Roman"/>
          <w:sz w:val="24"/>
          <w:szCs w:val="24"/>
        </w:rPr>
        <w:t>de D11, D12 y L1</w:t>
      </w:r>
      <w:r w:rsidR="005F1BC1">
        <w:rPr>
          <w:rFonts w:ascii="Times New Roman" w:hAnsi="Times New Roman" w:cs="Times New Roman"/>
          <w:sz w:val="24"/>
          <w:szCs w:val="24"/>
        </w:rPr>
        <w:t xml:space="preserve"> y distancia </w:t>
      </w:r>
      <w:proofErr w:type="spellStart"/>
      <w:r w:rsidR="005F1BC1">
        <w:rPr>
          <w:rFonts w:ascii="Times New Roman" w:hAnsi="Times New Roman" w:cs="Times New Roman"/>
          <w:sz w:val="24"/>
          <w:szCs w:val="24"/>
        </w:rPr>
        <w:t>interpedicular</w:t>
      </w:r>
      <w:proofErr w:type="spellEnd"/>
      <w:r w:rsidR="005F1BC1">
        <w:rPr>
          <w:rFonts w:ascii="Times New Roman" w:hAnsi="Times New Roman" w:cs="Times New Roman"/>
          <w:sz w:val="24"/>
          <w:szCs w:val="24"/>
        </w:rPr>
        <w:t xml:space="preserve">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8DA" w:rsidRDefault="00BA7793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7. </w:t>
      </w:r>
      <w:proofErr w:type="spellStart"/>
      <w:r w:rsidR="009A378B">
        <w:rPr>
          <w:rFonts w:ascii="Times New Roman" w:hAnsi="Times New Roman" w:cs="Times New Roman"/>
          <w:sz w:val="24"/>
          <w:szCs w:val="24"/>
        </w:rPr>
        <w:t>Rx</w:t>
      </w:r>
      <w:proofErr w:type="spellEnd"/>
      <w:r w:rsidR="009A37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prótesis colocadas</w:t>
      </w:r>
      <w:r w:rsidR="005A0410">
        <w:rPr>
          <w:rFonts w:ascii="Times New Roman" w:hAnsi="Times New Roman" w:cs="Times New Roman"/>
          <w:sz w:val="24"/>
          <w:szCs w:val="24"/>
        </w:rPr>
        <w:t>.</w:t>
      </w:r>
    </w:p>
    <w:p w:rsidR="00BA7793" w:rsidRPr="004878DA" w:rsidRDefault="00BA7793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8. </w:t>
      </w:r>
      <w:proofErr w:type="spellStart"/>
      <w:r w:rsidR="009A378B">
        <w:rPr>
          <w:rFonts w:ascii="Times New Roman" w:hAnsi="Times New Roman" w:cs="Times New Roman"/>
          <w:sz w:val="24"/>
          <w:szCs w:val="24"/>
        </w:rPr>
        <w:t>Rx</w:t>
      </w:r>
      <w:proofErr w:type="spellEnd"/>
      <w:r w:rsidR="009A378B">
        <w:rPr>
          <w:rFonts w:ascii="Times New Roman" w:hAnsi="Times New Roman" w:cs="Times New Roman"/>
          <w:sz w:val="24"/>
          <w:szCs w:val="24"/>
        </w:rPr>
        <w:t>: e</w:t>
      </w:r>
      <w:r w:rsidR="00FD0F2F">
        <w:rPr>
          <w:rFonts w:ascii="Times New Roman" w:hAnsi="Times New Roman" w:cs="Times New Roman"/>
          <w:sz w:val="24"/>
          <w:szCs w:val="24"/>
        </w:rPr>
        <w:t>volución</w:t>
      </w:r>
      <w:r>
        <w:rPr>
          <w:rFonts w:ascii="Times New Roman" w:hAnsi="Times New Roman" w:cs="Times New Roman"/>
          <w:sz w:val="24"/>
          <w:szCs w:val="24"/>
        </w:rPr>
        <w:t xml:space="preserve"> alejada de las prótesis</w:t>
      </w:r>
      <w:r w:rsidR="009A37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la derecha</w:t>
      </w:r>
      <w:r w:rsidR="009A3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21 años</w:t>
      </w:r>
      <w:r w:rsidR="009A378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la izquierda</w:t>
      </w:r>
      <w:r w:rsidR="009A3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l9</w:t>
      </w:r>
      <w:r w:rsidR="009A378B">
        <w:rPr>
          <w:rFonts w:ascii="Times New Roman" w:hAnsi="Times New Roman" w:cs="Times New Roman"/>
          <w:sz w:val="24"/>
          <w:szCs w:val="24"/>
        </w:rPr>
        <w:t xml:space="preserve"> años)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324" w:rsidRPr="004878DA" w:rsidRDefault="00A20324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A46" w:rsidRPr="004878DA" w:rsidRDefault="005D6A46" w:rsidP="00A611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F2" w:rsidRPr="004878DA" w:rsidRDefault="009B13F2" w:rsidP="00A61154">
      <w:pPr>
        <w:spacing w:line="480" w:lineRule="auto"/>
      </w:pPr>
    </w:p>
    <w:p w:rsidR="009B13F2" w:rsidRPr="004878DA" w:rsidRDefault="009B13F2" w:rsidP="00A61154">
      <w:pPr>
        <w:spacing w:line="480" w:lineRule="auto"/>
      </w:pPr>
    </w:p>
    <w:p w:rsidR="00C10DDD" w:rsidRPr="004878DA" w:rsidRDefault="00C10DDD" w:rsidP="00A61154">
      <w:pPr>
        <w:spacing w:line="480" w:lineRule="auto"/>
      </w:pPr>
    </w:p>
    <w:p w:rsidR="000D03DB" w:rsidRPr="004878DA" w:rsidRDefault="000D03DB" w:rsidP="00A61154">
      <w:pPr>
        <w:spacing w:line="480" w:lineRule="auto"/>
      </w:pPr>
    </w:p>
    <w:sectPr w:rsidR="000D03DB" w:rsidRPr="004878DA" w:rsidSect="00962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C99"/>
    <w:rsid w:val="00043B96"/>
    <w:rsid w:val="0006401E"/>
    <w:rsid w:val="00082301"/>
    <w:rsid w:val="000B6C33"/>
    <w:rsid w:val="000D03DB"/>
    <w:rsid w:val="0011124C"/>
    <w:rsid w:val="00131850"/>
    <w:rsid w:val="00154A35"/>
    <w:rsid w:val="00196300"/>
    <w:rsid w:val="00197641"/>
    <w:rsid w:val="001A3988"/>
    <w:rsid w:val="001A4785"/>
    <w:rsid w:val="00202B03"/>
    <w:rsid w:val="00203E11"/>
    <w:rsid w:val="002B39DB"/>
    <w:rsid w:val="002C13D7"/>
    <w:rsid w:val="0030713E"/>
    <w:rsid w:val="003338C4"/>
    <w:rsid w:val="00356E0C"/>
    <w:rsid w:val="00394A5C"/>
    <w:rsid w:val="003A21AF"/>
    <w:rsid w:val="004878DA"/>
    <w:rsid w:val="004943BC"/>
    <w:rsid w:val="00496FE3"/>
    <w:rsid w:val="004B63E4"/>
    <w:rsid w:val="004D7E3B"/>
    <w:rsid w:val="004E5F48"/>
    <w:rsid w:val="004F4344"/>
    <w:rsid w:val="0050719C"/>
    <w:rsid w:val="005262DD"/>
    <w:rsid w:val="005A0410"/>
    <w:rsid w:val="005B2BCF"/>
    <w:rsid w:val="005C077D"/>
    <w:rsid w:val="005D1BDC"/>
    <w:rsid w:val="005D5E4D"/>
    <w:rsid w:val="005D6A46"/>
    <w:rsid w:val="005F1BC1"/>
    <w:rsid w:val="005F691C"/>
    <w:rsid w:val="0060231A"/>
    <w:rsid w:val="0062629D"/>
    <w:rsid w:val="00641D19"/>
    <w:rsid w:val="00687824"/>
    <w:rsid w:val="00691821"/>
    <w:rsid w:val="006F4A5D"/>
    <w:rsid w:val="007056D2"/>
    <w:rsid w:val="007552F0"/>
    <w:rsid w:val="00796124"/>
    <w:rsid w:val="007A533C"/>
    <w:rsid w:val="007B4E00"/>
    <w:rsid w:val="007C2536"/>
    <w:rsid w:val="007E6E11"/>
    <w:rsid w:val="007F7F3E"/>
    <w:rsid w:val="00815D93"/>
    <w:rsid w:val="00842F4A"/>
    <w:rsid w:val="00843467"/>
    <w:rsid w:val="008811A4"/>
    <w:rsid w:val="00881247"/>
    <w:rsid w:val="008E594A"/>
    <w:rsid w:val="008F00FC"/>
    <w:rsid w:val="00906549"/>
    <w:rsid w:val="00946C99"/>
    <w:rsid w:val="00952075"/>
    <w:rsid w:val="009625E3"/>
    <w:rsid w:val="00983C66"/>
    <w:rsid w:val="009A378B"/>
    <w:rsid w:val="009B13F2"/>
    <w:rsid w:val="009F2EFB"/>
    <w:rsid w:val="009F3FAF"/>
    <w:rsid w:val="00A12842"/>
    <w:rsid w:val="00A20324"/>
    <w:rsid w:val="00A437BA"/>
    <w:rsid w:val="00A448A4"/>
    <w:rsid w:val="00A568D0"/>
    <w:rsid w:val="00A61154"/>
    <w:rsid w:val="00AD014E"/>
    <w:rsid w:val="00B062E0"/>
    <w:rsid w:val="00B424A4"/>
    <w:rsid w:val="00B637CB"/>
    <w:rsid w:val="00BA7793"/>
    <w:rsid w:val="00BE4D9E"/>
    <w:rsid w:val="00C0427D"/>
    <w:rsid w:val="00C10DDD"/>
    <w:rsid w:val="00C405C9"/>
    <w:rsid w:val="00C67996"/>
    <w:rsid w:val="00C8161B"/>
    <w:rsid w:val="00CC040D"/>
    <w:rsid w:val="00CC66CB"/>
    <w:rsid w:val="00CF1D8A"/>
    <w:rsid w:val="00CF4403"/>
    <w:rsid w:val="00D14E5F"/>
    <w:rsid w:val="00D521EC"/>
    <w:rsid w:val="00DF073F"/>
    <w:rsid w:val="00DF078F"/>
    <w:rsid w:val="00E51250"/>
    <w:rsid w:val="00E66F47"/>
    <w:rsid w:val="00EA653E"/>
    <w:rsid w:val="00EC4ED7"/>
    <w:rsid w:val="00ED02D1"/>
    <w:rsid w:val="00EE3366"/>
    <w:rsid w:val="00EF72E6"/>
    <w:rsid w:val="00F01050"/>
    <w:rsid w:val="00F3091F"/>
    <w:rsid w:val="00F744E3"/>
    <w:rsid w:val="00F93206"/>
    <w:rsid w:val="00FD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Octavio</dc:creator>
  <cp:lastModifiedBy>Octavio</cp:lastModifiedBy>
  <cp:revision>52</cp:revision>
  <dcterms:created xsi:type="dcterms:W3CDTF">2013-05-27T21:51:00Z</dcterms:created>
  <dcterms:modified xsi:type="dcterms:W3CDTF">2013-08-05T19:44:00Z</dcterms:modified>
</cp:coreProperties>
</file>